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B2343E">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0E5610">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105F05">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7823E3FB" w14:textId="556EDA74" w:rsidR="000731DF" w:rsidRPr="00AF624A" w:rsidRDefault="00AF624A" w:rsidP="00AF624A">
            <w:pPr>
              <w:jc w:val="center"/>
              <w:rPr>
                <w:b/>
                <w:sz w:val="32"/>
                <w:szCs w:val="32"/>
              </w:rPr>
            </w:pPr>
            <w:r w:rsidRPr="00AF624A">
              <w:rPr>
                <w:b/>
                <w:sz w:val="32"/>
                <w:szCs w:val="32"/>
              </w:rPr>
              <w:t xml:space="preserve">An Ayurvedic Management of </w:t>
            </w:r>
            <w:r w:rsidRPr="00AF624A">
              <w:rPr>
                <w:b/>
                <w:i/>
                <w:sz w:val="32"/>
                <w:szCs w:val="32"/>
              </w:rPr>
              <w:t xml:space="preserve">Vataj </w:t>
            </w:r>
            <w:proofErr w:type="spellStart"/>
            <w:r w:rsidRPr="00AF624A">
              <w:rPr>
                <w:b/>
                <w:i/>
                <w:sz w:val="32"/>
                <w:szCs w:val="32"/>
              </w:rPr>
              <w:t>Hridroga</w:t>
            </w:r>
            <w:proofErr w:type="spellEnd"/>
            <w:r w:rsidRPr="00AF624A">
              <w:rPr>
                <w:b/>
                <w:sz w:val="32"/>
                <w:szCs w:val="32"/>
              </w:rPr>
              <w:t xml:space="preserve"> –A Single Case Study</w:t>
            </w:r>
          </w:p>
          <w:p w14:paraId="05AB482D" w14:textId="77777777" w:rsidR="00AF624A" w:rsidRPr="00761498" w:rsidRDefault="00AF624A" w:rsidP="00AF624A">
            <w:pPr>
              <w:jc w:val="center"/>
              <w:rPr>
                <w:b/>
                <w:sz w:val="24"/>
                <w:szCs w:val="24"/>
              </w:rPr>
            </w:pPr>
          </w:p>
          <w:p w14:paraId="13EE03FB" w14:textId="77777777" w:rsidR="000731DF" w:rsidRPr="00761498" w:rsidRDefault="000731DF" w:rsidP="00AF624A">
            <w:pPr>
              <w:jc w:val="center"/>
              <w:rPr>
                <w:b/>
                <w:sz w:val="24"/>
                <w:szCs w:val="24"/>
                <w:vertAlign w:val="superscript"/>
              </w:rPr>
            </w:pPr>
            <w:r w:rsidRPr="00761498">
              <w:rPr>
                <w:b/>
                <w:bCs/>
                <w:sz w:val="24"/>
                <w:szCs w:val="24"/>
              </w:rPr>
              <w:t>Dr. Sandeep Kumar</w:t>
            </w:r>
            <w:r w:rsidRPr="00761498">
              <w:rPr>
                <w:b/>
                <w:bCs/>
                <w:sz w:val="24"/>
                <w:szCs w:val="24"/>
                <w:vertAlign w:val="superscript"/>
              </w:rPr>
              <w:t xml:space="preserve"> </w:t>
            </w:r>
            <w:r w:rsidRPr="00761498">
              <w:rPr>
                <w:b/>
                <w:bCs/>
                <w:sz w:val="24"/>
                <w:szCs w:val="24"/>
              </w:rPr>
              <w:t>Saxena</w:t>
            </w:r>
            <w:r w:rsidRPr="00761498">
              <w:rPr>
                <w:b/>
                <w:bCs/>
                <w:sz w:val="24"/>
                <w:szCs w:val="24"/>
                <w:vertAlign w:val="superscript"/>
              </w:rPr>
              <w:t>1*</w:t>
            </w:r>
            <w:r w:rsidRPr="00761498">
              <w:rPr>
                <w:b/>
                <w:bCs/>
                <w:sz w:val="24"/>
                <w:szCs w:val="24"/>
              </w:rPr>
              <w:t>, Dr. Darshana</w:t>
            </w:r>
            <w:r w:rsidRPr="00761498">
              <w:rPr>
                <w:b/>
                <w:bCs/>
                <w:sz w:val="24"/>
                <w:szCs w:val="24"/>
                <w:vertAlign w:val="superscript"/>
              </w:rPr>
              <w:t>2</w:t>
            </w:r>
          </w:p>
          <w:p w14:paraId="2D1B67F6" w14:textId="5EB66AD6" w:rsidR="000731DF" w:rsidRPr="00AF624A" w:rsidRDefault="00AF624A" w:rsidP="00AF624A">
            <w:pPr>
              <w:jc w:val="center"/>
              <w:rPr>
                <w:i/>
                <w:iCs/>
                <w:sz w:val="24"/>
                <w:szCs w:val="24"/>
              </w:rPr>
            </w:pPr>
            <w:r w:rsidRPr="00AF624A">
              <w:rPr>
                <w:bCs/>
                <w:i/>
                <w:iCs/>
                <w:sz w:val="24"/>
                <w:szCs w:val="24"/>
              </w:rPr>
              <w:t>1.</w:t>
            </w:r>
            <w:r w:rsidR="000731DF" w:rsidRPr="00AF624A">
              <w:rPr>
                <w:bCs/>
                <w:i/>
                <w:iCs/>
                <w:sz w:val="24"/>
                <w:szCs w:val="24"/>
              </w:rPr>
              <w:t xml:space="preserve">PhD Scholar, </w:t>
            </w:r>
            <w:r w:rsidR="000731DF" w:rsidRPr="00AF624A">
              <w:rPr>
                <w:i/>
                <w:iCs/>
                <w:sz w:val="24"/>
                <w:szCs w:val="24"/>
              </w:rPr>
              <w:t xml:space="preserve">Department of Rog Nidana </w:t>
            </w:r>
            <w:proofErr w:type="spellStart"/>
            <w:r w:rsidR="000731DF" w:rsidRPr="00AF624A">
              <w:rPr>
                <w:i/>
                <w:iCs/>
                <w:sz w:val="24"/>
                <w:szCs w:val="24"/>
              </w:rPr>
              <w:t>Evum</w:t>
            </w:r>
            <w:proofErr w:type="spellEnd"/>
            <w:r w:rsidR="000731DF" w:rsidRPr="00AF624A">
              <w:rPr>
                <w:i/>
                <w:iCs/>
                <w:sz w:val="24"/>
                <w:szCs w:val="24"/>
              </w:rPr>
              <w:t xml:space="preserve"> Vikriti Vigyan, DBACH, Desh Bhagat University, Mandi </w:t>
            </w:r>
            <w:proofErr w:type="spellStart"/>
            <w:r w:rsidR="000731DF" w:rsidRPr="00AF624A">
              <w:rPr>
                <w:i/>
                <w:iCs/>
                <w:sz w:val="24"/>
                <w:szCs w:val="24"/>
              </w:rPr>
              <w:t>Gobindgarh</w:t>
            </w:r>
            <w:proofErr w:type="spellEnd"/>
            <w:r w:rsidR="000731DF" w:rsidRPr="00AF624A">
              <w:rPr>
                <w:i/>
                <w:iCs/>
                <w:sz w:val="24"/>
                <w:szCs w:val="24"/>
              </w:rPr>
              <w:t>, Punjab, India.</w:t>
            </w:r>
          </w:p>
          <w:p w14:paraId="2356A48C" w14:textId="172D875C" w:rsidR="00DA4A31" w:rsidRPr="00AF624A" w:rsidRDefault="00AF624A" w:rsidP="00AF624A">
            <w:pPr>
              <w:jc w:val="center"/>
              <w:rPr>
                <w:iCs/>
                <w:sz w:val="24"/>
                <w:szCs w:val="24"/>
              </w:rPr>
            </w:pPr>
            <w:r w:rsidRPr="00AF624A">
              <w:rPr>
                <w:bCs/>
                <w:i/>
                <w:iCs/>
                <w:sz w:val="24"/>
                <w:szCs w:val="24"/>
              </w:rPr>
              <w:t>2.</w:t>
            </w:r>
            <w:r w:rsidR="000731DF" w:rsidRPr="00AF624A">
              <w:rPr>
                <w:bCs/>
                <w:i/>
                <w:iCs/>
                <w:sz w:val="24"/>
                <w:szCs w:val="24"/>
              </w:rPr>
              <w:t xml:space="preserve">PhD Guide &amp; Associate </w:t>
            </w:r>
            <w:r w:rsidRPr="00AF624A">
              <w:rPr>
                <w:bCs/>
                <w:i/>
                <w:iCs/>
                <w:sz w:val="24"/>
                <w:szCs w:val="24"/>
              </w:rPr>
              <w:t xml:space="preserve">Professor, </w:t>
            </w:r>
            <w:r w:rsidRPr="00AF624A">
              <w:rPr>
                <w:i/>
                <w:iCs/>
                <w:sz w:val="24"/>
                <w:szCs w:val="24"/>
              </w:rPr>
              <w:t>Department</w:t>
            </w:r>
            <w:r w:rsidR="000731DF" w:rsidRPr="00AF624A">
              <w:rPr>
                <w:i/>
                <w:iCs/>
                <w:sz w:val="24"/>
                <w:szCs w:val="24"/>
              </w:rPr>
              <w:t xml:space="preserve"> of Kaya Chikitsa, DBACH, Desh Bhagat University, Mandi </w:t>
            </w:r>
            <w:proofErr w:type="spellStart"/>
            <w:r w:rsidR="000731DF" w:rsidRPr="00AF624A">
              <w:rPr>
                <w:i/>
                <w:iCs/>
                <w:sz w:val="24"/>
                <w:szCs w:val="24"/>
              </w:rPr>
              <w:t>Gobindgarh</w:t>
            </w:r>
            <w:proofErr w:type="spellEnd"/>
            <w:r w:rsidR="000731DF" w:rsidRPr="00AF624A">
              <w:rPr>
                <w:i/>
                <w:iCs/>
                <w:sz w:val="24"/>
                <w:szCs w:val="24"/>
              </w:rPr>
              <w:t>, Punjab, India.</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Default="00303D85" w:rsidP="004C7B8F">
      <w:pPr>
        <w:rPr>
          <w:rFonts w:ascii="Times New Roman" w:hAnsi="Times New Roman" w:cs="Times New Roman"/>
          <w:bCs/>
          <w:sz w:val="28"/>
          <w:szCs w:val="28"/>
        </w:rPr>
      </w:pPr>
      <w:r w:rsidRPr="004C7B8F">
        <w:rPr>
          <w:rFonts w:ascii="Times New Roman" w:hAnsi="Times New Roman" w:cs="Times New Roman"/>
          <w:bCs/>
          <w:sz w:val="28"/>
          <w:szCs w:val="28"/>
        </w:rPr>
        <w:t>ABSTRACT</w:t>
      </w:r>
    </w:p>
    <w:p w14:paraId="34444F76" w14:textId="2633198E" w:rsidR="000731DF" w:rsidRPr="00AF624A" w:rsidRDefault="000731DF" w:rsidP="00AF624A">
      <w:pPr>
        <w:rPr>
          <w:rFonts w:ascii="Times New Roman" w:hAnsi="Times New Roman" w:cs="Times New Roman"/>
          <w:sz w:val="24"/>
          <w:szCs w:val="24"/>
        </w:rPr>
      </w:pPr>
      <w:r w:rsidRPr="00761498">
        <w:rPr>
          <w:rFonts w:ascii="Times New Roman" w:hAnsi="Times New Roman" w:cs="Times New Roman"/>
          <w:sz w:val="24"/>
          <w:szCs w:val="24"/>
        </w:rPr>
        <w:t>Cardiovascular diseases comprise the most prevalent serious disorders in industrialized nation and are rapidly growing problem in developing nations. The percentage of all deaths secondary to cardiovascular disease is higher a</w:t>
      </w:r>
      <w:r>
        <w:rPr>
          <w:rFonts w:ascii="Times New Roman" w:hAnsi="Times New Roman" w:cs="Times New Roman"/>
          <w:sz w:val="24"/>
          <w:szCs w:val="24"/>
        </w:rPr>
        <w:t xml:space="preserve">mong women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43% than among </w:t>
      </w:r>
      <w:r w:rsidRPr="00761498">
        <w:rPr>
          <w:rFonts w:ascii="Times New Roman" w:hAnsi="Times New Roman" w:cs="Times New Roman"/>
          <w:sz w:val="24"/>
          <w:szCs w:val="24"/>
        </w:rPr>
        <w:t xml:space="preserve">men </w:t>
      </w:r>
      <w:proofErr w:type="spellStart"/>
      <w:r w:rsidRPr="00761498">
        <w:rPr>
          <w:rFonts w:ascii="Times New Roman" w:hAnsi="Times New Roman" w:cs="Times New Roman"/>
          <w:sz w:val="24"/>
          <w:szCs w:val="24"/>
        </w:rPr>
        <w:t>i.e</w:t>
      </w:r>
      <w:proofErr w:type="spellEnd"/>
      <w:r w:rsidRPr="00761498">
        <w:rPr>
          <w:rFonts w:ascii="Times New Roman" w:hAnsi="Times New Roman" w:cs="Times New Roman"/>
          <w:sz w:val="24"/>
          <w:szCs w:val="24"/>
        </w:rPr>
        <w:t xml:space="preserve"> 37%.</w:t>
      </w:r>
      <w:r w:rsidRPr="00761498">
        <w:rPr>
          <w:rFonts w:ascii="Times New Roman" w:hAnsi="Times New Roman" w:cs="Times New Roman"/>
          <w:sz w:val="24"/>
          <w:szCs w:val="24"/>
          <w:vertAlign w:val="superscript"/>
        </w:rPr>
        <w:t>1</w:t>
      </w:r>
      <w:r w:rsidRPr="00761498">
        <w:rPr>
          <w:rFonts w:ascii="Times New Roman" w:hAnsi="Times New Roman" w:cs="Times New Roman"/>
          <w:sz w:val="24"/>
          <w:szCs w:val="24"/>
        </w:rPr>
        <w:t xml:space="preserve"> Atherosclerosis </w:t>
      </w:r>
      <w:r>
        <w:rPr>
          <w:rFonts w:ascii="Times New Roman" w:hAnsi="Times New Roman" w:cs="Times New Roman"/>
          <w:sz w:val="24"/>
          <w:szCs w:val="24"/>
        </w:rPr>
        <w:t xml:space="preserve"> </w:t>
      </w:r>
      <w:r w:rsidRPr="00761498">
        <w:rPr>
          <w:rFonts w:ascii="Times New Roman" w:hAnsi="Times New Roman" w:cs="Times New Roman"/>
          <w:sz w:val="24"/>
          <w:szCs w:val="24"/>
        </w:rPr>
        <w:t xml:space="preserve">remains the major cause of cardiovascular disorders. In </w:t>
      </w:r>
      <w:r w:rsidRPr="00761498">
        <w:rPr>
          <w:rFonts w:ascii="Times New Roman" w:hAnsi="Times New Roman" w:cs="Times New Roman"/>
          <w:i/>
          <w:sz w:val="24"/>
          <w:szCs w:val="24"/>
        </w:rPr>
        <w:t>Ayurveda</w:t>
      </w:r>
      <w:r w:rsidRPr="00761498">
        <w:rPr>
          <w:rFonts w:ascii="Times New Roman" w:hAnsi="Times New Roman" w:cs="Times New Roman"/>
          <w:sz w:val="24"/>
          <w:szCs w:val="24"/>
        </w:rPr>
        <w:t xml:space="preserve"> there is very brief description of </w:t>
      </w:r>
      <w:proofErr w:type="spellStart"/>
      <w:r w:rsidRPr="00761498">
        <w:rPr>
          <w:rFonts w:ascii="Times New Roman" w:hAnsi="Times New Roman" w:cs="Times New Roman"/>
          <w:i/>
          <w:sz w:val="24"/>
          <w:szCs w:val="24"/>
        </w:rPr>
        <w:t>Hridroga</w:t>
      </w:r>
      <w:proofErr w:type="spellEnd"/>
      <w:r>
        <w:rPr>
          <w:rFonts w:ascii="Times New Roman" w:hAnsi="Times New Roman" w:cs="Times New Roman"/>
          <w:sz w:val="24"/>
          <w:szCs w:val="24"/>
        </w:rPr>
        <w:t xml:space="preserve">, but based on </w:t>
      </w:r>
      <w:r w:rsidRPr="00761498">
        <w:rPr>
          <w:rFonts w:ascii="Times New Roman" w:hAnsi="Times New Roman" w:cs="Times New Roman"/>
          <w:sz w:val="24"/>
          <w:szCs w:val="24"/>
        </w:rPr>
        <w:t xml:space="preserve">its presentation we can correlate </w:t>
      </w:r>
      <w:r w:rsidRPr="00761498">
        <w:rPr>
          <w:rFonts w:ascii="Times New Roman" w:hAnsi="Times New Roman" w:cs="Times New Roman"/>
          <w:i/>
          <w:sz w:val="24"/>
          <w:szCs w:val="24"/>
        </w:rPr>
        <w:t xml:space="preserve">Vataj </w:t>
      </w:r>
      <w:proofErr w:type="spellStart"/>
      <w:r w:rsidRPr="00761498">
        <w:rPr>
          <w:rFonts w:ascii="Times New Roman" w:hAnsi="Times New Roman" w:cs="Times New Roman"/>
          <w:i/>
          <w:sz w:val="24"/>
          <w:szCs w:val="24"/>
        </w:rPr>
        <w:t>Hridroga</w:t>
      </w:r>
      <w:proofErr w:type="spellEnd"/>
      <w:r w:rsidRPr="00761498">
        <w:rPr>
          <w:rFonts w:ascii="Times New Roman" w:hAnsi="Times New Roman" w:cs="Times New Roman"/>
          <w:sz w:val="24"/>
          <w:szCs w:val="24"/>
        </w:rPr>
        <w:t xml:space="preserve"> with Coronary Artery Disease (CAD).</w:t>
      </w:r>
      <w:r w:rsidRPr="00761498">
        <w:rPr>
          <w:rFonts w:ascii="Times New Roman" w:hAnsi="Times New Roman" w:cs="Times New Roman"/>
          <w:i/>
          <w:sz w:val="24"/>
          <w:szCs w:val="24"/>
        </w:rPr>
        <w:t xml:space="preserve"> </w:t>
      </w:r>
      <w:r w:rsidRPr="00761498">
        <w:rPr>
          <w:rFonts w:ascii="Times New Roman" w:hAnsi="Times New Roman" w:cs="Times New Roman"/>
          <w:sz w:val="24"/>
          <w:szCs w:val="24"/>
        </w:rPr>
        <w:t xml:space="preserve">This study highlights the potential efficacy of </w:t>
      </w:r>
      <w:proofErr w:type="spellStart"/>
      <w:r w:rsidRPr="00761498">
        <w:rPr>
          <w:rFonts w:ascii="Times New Roman" w:hAnsi="Times New Roman" w:cs="Times New Roman"/>
          <w:sz w:val="24"/>
          <w:szCs w:val="24"/>
        </w:rPr>
        <w:t>herbo</w:t>
      </w:r>
      <w:proofErr w:type="spellEnd"/>
      <w:r w:rsidRPr="00761498">
        <w:rPr>
          <w:rFonts w:ascii="Times New Roman" w:hAnsi="Times New Roman" w:cs="Times New Roman"/>
          <w:sz w:val="24"/>
          <w:szCs w:val="24"/>
        </w:rPr>
        <w:t xml:space="preserve">-mineral formulations in the management of </w:t>
      </w:r>
      <w:r w:rsidRPr="00761498">
        <w:rPr>
          <w:rFonts w:ascii="Times New Roman" w:hAnsi="Times New Roman" w:cs="Times New Roman"/>
          <w:i/>
          <w:sz w:val="24"/>
          <w:szCs w:val="24"/>
        </w:rPr>
        <w:t xml:space="preserve">Vataj </w:t>
      </w:r>
      <w:proofErr w:type="spellStart"/>
      <w:r w:rsidRPr="00761498">
        <w:rPr>
          <w:rFonts w:ascii="Times New Roman" w:hAnsi="Times New Roman" w:cs="Times New Roman"/>
          <w:i/>
          <w:sz w:val="24"/>
          <w:szCs w:val="24"/>
        </w:rPr>
        <w:t>Hridroga</w:t>
      </w:r>
      <w:proofErr w:type="spellEnd"/>
      <w:r w:rsidRPr="00761498">
        <w:rPr>
          <w:rFonts w:ascii="Times New Roman" w:hAnsi="Times New Roman" w:cs="Times New Roman"/>
          <w:i/>
          <w:sz w:val="24"/>
          <w:szCs w:val="24"/>
        </w:rPr>
        <w:t>.</w:t>
      </w:r>
      <w:r w:rsidR="00AF624A">
        <w:rPr>
          <w:rFonts w:ascii="Times New Roman" w:hAnsi="Times New Roman" w:cs="Times New Roman"/>
          <w:sz w:val="24"/>
          <w:szCs w:val="24"/>
        </w:rPr>
        <w:t xml:space="preserve"> </w:t>
      </w:r>
      <w:r w:rsidRPr="00761498">
        <w:rPr>
          <w:rFonts w:ascii="Times New Roman" w:hAnsi="Times New Roman" w:cs="Times New Roman"/>
          <w:sz w:val="24"/>
          <w:szCs w:val="24"/>
        </w:rPr>
        <w:t xml:space="preserve">To </w:t>
      </w:r>
      <w:proofErr w:type="spellStart"/>
      <w:r w:rsidRPr="00761498">
        <w:rPr>
          <w:rFonts w:ascii="Times New Roman" w:hAnsi="Times New Roman" w:cs="Times New Roman"/>
          <w:sz w:val="24"/>
          <w:szCs w:val="24"/>
        </w:rPr>
        <w:t>analyse</w:t>
      </w:r>
      <w:proofErr w:type="spellEnd"/>
      <w:r w:rsidRPr="00761498">
        <w:rPr>
          <w:rFonts w:ascii="Times New Roman" w:hAnsi="Times New Roman" w:cs="Times New Roman"/>
          <w:sz w:val="24"/>
          <w:szCs w:val="24"/>
        </w:rPr>
        <w:t xml:space="preserve"> the effect </w:t>
      </w:r>
      <w:r w:rsidRPr="00761498">
        <w:rPr>
          <w:rFonts w:ascii="Times New Roman" w:hAnsi="Times New Roman" w:cs="Times New Roman"/>
          <w:i/>
          <w:sz w:val="24"/>
          <w:szCs w:val="24"/>
        </w:rPr>
        <w:t>Ayurvedic</w:t>
      </w:r>
      <w:r w:rsidRPr="00761498">
        <w:rPr>
          <w:rFonts w:ascii="Times New Roman" w:hAnsi="Times New Roman" w:cs="Times New Roman"/>
          <w:sz w:val="24"/>
          <w:szCs w:val="24"/>
        </w:rPr>
        <w:t xml:space="preserve"> management of Coronary Artery Disease (CAD) with </w:t>
      </w:r>
      <w:r w:rsidRPr="00761498">
        <w:rPr>
          <w:rFonts w:ascii="Times New Roman" w:hAnsi="Times New Roman" w:cs="Times New Roman"/>
          <w:i/>
          <w:sz w:val="24"/>
          <w:szCs w:val="24"/>
        </w:rPr>
        <w:t>Jawahar Mohra</w:t>
      </w:r>
      <w:r w:rsidRPr="00761498">
        <w:rPr>
          <w:rFonts w:ascii="Times New Roman" w:hAnsi="Times New Roman" w:cs="Times New Roman"/>
          <w:sz w:val="24"/>
          <w:szCs w:val="24"/>
        </w:rPr>
        <w:t xml:space="preserve">, </w:t>
      </w:r>
      <w:r w:rsidRPr="00761498">
        <w:rPr>
          <w:rFonts w:ascii="Times New Roman" w:hAnsi="Times New Roman" w:cs="Times New Roman"/>
          <w:i/>
          <w:sz w:val="24"/>
          <w:szCs w:val="24"/>
        </w:rPr>
        <w:t xml:space="preserve">Khamira Gawzaban Ambari </w:t>
      </w:r>
      <w:r w:rsidRPr="00655D82">
        <w:rPr>
          <w:rFonts w:ascii="Times New Roman" w:hAnsi="Times New Roman" w:cs="Times New Roman"/>
          <w:sz w:val="24"/>
          <w:szCs w:val="24"/>
        </w:rPr>
        <w:t>and</w:t>
      </w:r>
      <w:r w:rsidRPr="00761498">
        <w:rPr>
          <w:rFonts w:ascii="Times New Roman" w:hAnsi="Times New Roman" w:cs="Times New Roman"/>
          <w:i/>
          <w:sz w:val="24"/>
          <w:szCs w:val="24"/>
        </w:rPr>
        <w:t xml:space="preserve"> </w:t>
      </w:r>
      <w:proofErr w:type="spellStart"/>
      <w:r w:rsidRPr="00761498">
        <w:rPr>
          <w:rFonts w:ascii="Times New Roman" w:hAnsi="Times New Roman" w:cs="Times New Roman"/>
          <w:i/>
          <w:sz w:val="24"/>
          <w:szCs w:val="24"/>
        </w:rPr>
        <w:t>Pushkargugglu</w:t>
      </w:r>
      <w:proofErr w:type="spellEnd"/>
      <w:r w:rsidRPr="00761498">
        <w:rPr>
          <w:rFonts w:ascii="Times New Roman" w:hAnsi="Times New Roman" w:cs="Times New Roman"/>
          <w:i/>
          <w:sz w:val="24"/>
          <w:szCs w:val="24"/>
        </w:rPr>
        <w:t xml:space="preserve"> Vati.</w:t>
      </w:r>
      <w:r w:rsidR="00AF624A">
        <w:rPr>
          <w:rFonts w:ascii="Times New Roman" w:hAnsi="Times New Roman" w:cs="Times New Roman"/>
          <w:sz w:val="24"/>
          <w:szCs w:val="24"/>
        </w:rPr>
        <w:t xml:space="preserve"> </w:t>
      </w:r>
      <w:r w:rsidRPr="00761498">
        <w:rPr>
          <w:rFonts w:ascii="Times New Roman" w:hAnsi="Times New Roman" w:cs="Times New Roman"/>
          <w:sz w:val="24"/>
          <w:szCs w:val="24"/>
        </w:rPr>
        <w:t>This was a single case study. In this study a diagnosed patient of Coronary Artery Disease (CAD) was taken.</w:t>
      </w:r>
      <w:r w:rsidRPr="00761498">
        <w:rPr>
          <w:rFonts w:ascii="Times New Roman" w:hAnsi="Times New Roman" w:cs="Times New Roman"/>
          <w:b/>
          <w:sz w:val="24"/>
          <w:szCs w:val="24"/>
        </w:rPr>
        <w:t xml:space="preserve"> </w:t>
      </w:r>
      <w:r w:rsidRPr="00761498">
        <w:rPr>
          <w:rFonts w:ascii="Times New Roman" w:hAnsi="Times New Roman" w:cs="Times New Roman"/>
          <w:sz w:val="24"/>
          <w:szCs w:val="24"/>
        </w:rPr>
        <w:t>There was significant improvement in the clinical sign and symptoms.</w:t>
      </w:r>
      <w:r w:rsidRPr="00761498">
        <w:rPr>
          <w:rFonts w:ascii="Times New Roman" w:hAnsi="Times New Roman" w:cs="Times New Roman"/>
          <w:b/>
          <w:sz w:val="24"/>
          <w:szCs w:val="24"/>
        </w:rPr>
        <w:t xml:space="preserve"> </w:t>
      </w:r>
    </w:p>
    <w:p w14:paraId="693F0B87" w14:textId="77777777" w:rsidR="000731DF" w:rsidRPr="00761498" w:rsidRDefault="000731DF" w:rsidP="00AF624A">
      <w:pPr>
        <w:rPr>
          <w:rFonts w:ascii="Times New Roman" w:hAnsi="Times New Roman" w:cs="Times New Roman"/>
          <w:sz w:val="24"/>
          <w:szCs w:val="24"/>
        </w:rPr>
      </w:pPr>
      <w:r w:rsidRPr="00761498">
        <w:rPr>
          <w:rFonts w:ascii="Times New Roman" w:hAnsi="Times New Roman" w:cs="Times New Roman"/>
          <w:b/>
          <w:sz w:val="24"/>
          <w:szCs w:val="24"/>
        </w:rPr>
        <w:t xml:space="preserve">Keywords: </w:t>
      </w:r>
      <w:r w:rsidRPr="00761498">
        <w:rPr>
          <w:rFonts w:ascii="Times New Roman" w:hAnsi="Times New Roman" w:cs="Times New Roman"/>
          <w:sz w:val="24"/>
          <w:szCs w:val="24"/>
        </w:rPr>
        <w:t xml:space="preserve">Coronary Artery Disease, </w:t>
      </w:r>
      <w:r w:rsidRPr="00761498">
        <w:rPr>
          <w:rFonts w:ascii="Times New Roman" w:hAnsi="Times New Roman" w:cs="Times New Roman"/>
          <w:i/>
          <w:sz w:val="24"/>
          <w:szCs w:val="24"/>
        </w:rPr>
        <w:t xml:space="preserve">Vataj </w:t>
      </w:r>
      <w:proofErr w:type="spellStart"/>
      <w:r w:rsidRPr="00761498">
        <w:rPr>
          <w:rFonts w:ascii="Times New Roman" w:hAnsi="Times New Roman" w:cs="Times New Roman"/>
          <w:i/>
          <w:sz w:val="24"/>
          <w:szCs w:val="24"/>
        </w:rPr>
        <w:t>Hridroga</w:t>
      </w:r>
      <w:proofErr w:type="spellEnd"/>
      <w:r w:rsidRPr="00761498">
        <w:rPr>
          <w:rFonts w:ascii="Times New Roman" w:hAnsi="Times New Roman" w:cs="Times New Roman"/>
          <w:sz w:val="24"/>
          <w:szCs w:val="24"/>
        </w:rPr>
        <w:t xml:space="preserve">, </w:t>
      </w:r>
      <w:proofErr w:type="spellStart"/>
      <w:r w:rsidRPr="00761498">
        <w:rPr>
          <w:rFonts w:ascii="Times New Roman" w:hAnsi="Times New Roman" w:cs="Times New Roman"/>
          <w:i/>
          <w:sz w:val="24"/>
          <w:szCs w:val="24"/>
        </w:rPr>
        <w:t>Hridroga</w:t>
      </w:r>
      <w:proofErr w:type="spellEnd"/>
      <w:r w:rsidRPr="00761498">
        <w:rPr>
          <w:rFonts w:ascii="Times New Roman" w:hAnsi="Times New Roman" w:cs="Times New Roman"/>
          <w:sz w:val="24"/>
          <w:szCs w:val="24"/>
        </w:rPr>
        <w:t xml:space="preserve">, Atherosclerosis, </w:t>
      </w:r>
      <w:r w:rsidRPr="00761498">
        <w:rPr>
          <w:rFonts w:ascii="Times New Roman" w:hAnsi="Times New Roman" w:cs="Times New Roman"/>
          <w:i/>
          <w:sz w:val="24"/>
          <w:szCs w:val="24"/>
        </w:rPr>
        <w:t>Jawahar Mohra</w:t>
      </w:r>
      <w:r w:rsidRPr="00761498">
        <w:rPr>
          <w:rFonts w:ascii="Times New Roman" w:hAnsi="Times New Roman" w:cs="Times New Roman"/>
          <w:sz w:val="24"/>
          <w:szCs w:val="24"/>
        </w:rPr>
        <w:t xml:space="preserve">, </w:t>
      </w:r>
      <w:r w:rsidRPr="00761498">
        <w:rPr>
          <w:rFonts w:ascii="Times New Roman" w:hAnsi="Times New Roman" w:cs="Times New Roman"/>
          <w:i/>
          <w:sz w:val="24"/>
          <w:szCs w:val="24"/>
        </w:rPr>
        <w:t xml:space="preserve">Khamira Gawzaban Ambari, </w:t>
      </w:r>
      <w:proofErr w:type="spellStart"/>
      <w:r w:rsidRPr="00761498">
        <w:rPr>
          <w:rFonts w:ascii="Times New Roman" w:hAnsi="Times New Roman" w:cs="Times New Roman"/>
          <w:i/>
          <w:sz w:val="24"/>
          <w:szCs w:val="24"/>
        </w:rPr>
        <w:t>Pushkargugglu</w:t>
      </w:r>
      <w:proofErr w:type="spellEnd"/>
      <w:r w:rsidRPr="00761498">
        <w:rPr>
          <w:rFonts w:ascii="Times New Roman" w:hAnsi="Times New Roman" w:cs="Times New Roman"/>
          <w:i/>
          <w:sz w:val="24"/>
          <w:szCs w:val="24"/>
        </w:rPr>
        <w:t xml:space="preserve"> Vati.</w:t>
      </w:r>
      <w:r w:rsidRPr="00761498">
        <w:rPr>
          <w:rFonts w:ascii="Times New Roman" w:hAnsi="Times New Roman" w:cs="Times New Roman"/>
          <w:sz w:val="24"/>
          <w:szCs w:val="24"/>
        </w:rPr>
        <w:t xml:space="preserve"> </w:t>
      </w:r>
    </w:p>
    <w:p w14:paraId="6EEDCB84" w14:textId="77777777" w:rsidR="00952A21" w:rsidRDefault="00952A21" w:rsidP="004C7B8F">
      <w:pPr>
        <w:rPr>
          <w:rFonts w:ascii="Times New Roman" w:hAnsi="Times New Roman" w:cs="Times New Roman"/>
          <w:bCs/>
          <w:sz w:val="24"/>
          <w:szCs w:val="24"/>
        </w:rPr>
      </w:pPr>
    </w:p>
    <w:p w14:paraId="5698AB5D" w14:textId="77777777" w:rsidR="00AF624A" w:rsidRDefault="00AF624A" w:rsidP="004C7B8F">
      <w:pPr>
        <w:rPr>
          <w:rFonts w:ascii="Times New Roman" w:hAnsi="Times New Roman" w:cs="Times New Roman"/>
          <w:bCs/>
          <w:sz w:val="24"/>
          <w:szCs w:val="24"/>
        </w:rPr>
      </w:pPr>
    </w:p>
    <w:p w14:paraId="3984F4C2" w14:textId="77777777" w:rsidR="00AF624A" w:rsidRDefault="00AF624A" w:rsidP="004C7B8F">
      <w:pPr>
        <w:rPr>
          <w:rFonts w:ascii="Times New Roman" w:hAnsi="Times New Roman" w:cs="Times New Roman"/>
          <w:bCs/>
          <w:sz w:val="24"/>
          <w:szCs w:val="24"/>
        </w:rPr>
      </w:pPr>
    </w:p>
    <w:p w14:paraId="1113F764" w14:textId="77777777" w:rsidR="00AF624A" w:rsidRDefault="00AF624A" w:rsidP="004C7B8F">
      <w:pPr>
        <w:rPr>
          <w:rFonts w:ascii="Times New Roman" w:hAnsi="Times New Roman" w:cs="Times New Roman"/>
          <w:bCs/>
          <w:sz w:val="24"/>
          <w:szCs w:val="24"/>
        </w:rPr>
      </w:pPr>
    </w:p>
    <w:p w14:paraId="02B18AAE" w14:textId="77777777" w:rsidR="00AF624A" w:rsidRDefault="00AF624A" w:rsidP="004C7B8F">
      <w:pPr>
        <w:rPr>
          <w:rFonts w:ascii="Times New Roman" w:hAnsi="Times New Roman" w:cs="Times New Roman"/>
          <w:bCs/>
          <w:sz w:val="24"/>
          <w:szCs w:val="24"/>
        </w:rPr>
      </w:pPr>
    </w:p>
    <w:p w14:paraId="6C3DF511" w14:textId="77777777" w:rsidR="00AF624A" w:rsidRDefault="00AF624A" w:rsidP="004C7B8F">
      <w:pPr>
        <w:rPr>
          <w:rFonts w:ascii="Times New Roman" w:hAnsi="Times New Roman" w:cs="Times New Roman"/>
          <w:bCs/>
          <w:sz w:val="24"/>
          <w:szCs w:val="24"/>
        </w:rPr>
      </w:pPr>
    </w:p>
    <w:p w14:paraId="33A57C97" w14:textId="77777777" w:rsidR="00952A21" w:rsidRDefault="00952A21" w:rsidP="004C7B8F">
      <w:pPr>
        <w:rPr>
          <w:rFonts w:ascii="Times New Roman" w:hAnsi="Times New Roman" w:cs="Times New Roman"/>
          <w:bCs/>
          <w:sz w:val="24"/>
          <w:szCs w:val="24"/>
        </w:rPr>
      </w:pPr>
    </w:p>
    <w:p w14:paraId="6EA98D96" w14:textId="77777777" w:rsidR="00092199" w:rsidRDefault="00092199" w:rsidP="004C7B8F">
      <w:pPr>
        <w:rPr>
          <w:rFonts w:ascii="Times New Roman" w:hAnsi="Times New Roman" w:cs="Times New Roman"/>
          <w:bCs/>
          <w:sz w:val="24"/>
          <w:szCs w:val="24"/>
        </w:rPr>
      </w:pPr>
    </w:p>
    <w:p w14:paraId="79A9A06F" w14:textId="77777777" w:rsidR="00B57A38" w:rsidRPr="00B57A38" w:rsidRDefault="00B57A38" w:rsidP="004C7B8F">
      <w:pPr>
        <w:rPr>
          <w:rFonts w:ascii="Times New Roman" w:hAnsi="Times New Roman" w:cs="Times New Roman"/>
          <w:bCs/>
          <w:sz w:val="14"/>
          <w:szCs w:val="14"/>
        </w:rPr>
      </w:pP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794A8F03"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586AFC" w:rsidRPr="00801D75">
        <w:rPr>
          <w:rFonts w:ascii="Times New Roman" w:hAnsi="Times New Roman" w:cs="Times New Roman"/>
        </w:rPr>
        <w:t xml:space="preserve"> </w:t>
      </w:r>
      <w:r w:rsidR="00AF624A" w:rsidRPr="00AF624A">
        <w:rPr>
          <w:rFonts w:ascii="Times New Roman" w:hAnsi="Times New Roman" w:cs="Times New Roman"/>
        </w:rPr>
        <w:t>drjaneshgupta@gmail.com</w:t>
      </w:r>
    </w:p>
    <w:p w14:paraId="4B89FDB1" w14:textId="6749C8E7"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5827F6">
        <w:rPr>
          <w:rFonts w:ascii="Times New Roman" w:hAnsi="Times New Roman" w:cs="Times New Roman"/>
          <w:bCs/>
        </w:rPr>
        <w:t>22 February</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B17427">
        <w:rPr>
          <w:rFonts w:ascii="Times New Roman" w:hAnsi="Times New Roman" w:cs="Times New Roman"/>
          <w:bCs/>
        </w:rPr>
        <w:t xml:space="preserve">23 </w:t>
      </w:r>
      <w:r w:rsidR="005827F6">
        <w:rPr>
          <w:rFonts w:ascii="Times New Roman" w:hAnsi="Times New Roman" w:cs="Times New Roman"/>
          <w:bCs/>
        </w:rPr>
        <w:t>April</w:t>
      </w:r>
      <w:r w:rsidR="00BD3132">
        <w:rPr>
          <w:rFonts w:ascii="Times New Roman" w:hAnsi="Times New Roman" w:cs="Times New Roman"/>
          <w:bCs/>
        </w:rPr>
        <w:t xml:space="preserve">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092199" w:rsidRDefault="00813C6D" w:rsidP="00092199">
      <w:pPr>
        <w:tabs>
          <w:tab w:val="left" w:pos="3150"/>
        </w:tabs>
        <w:autoSpaceDE w:val="0"/>
        <w:autoSpaceDN w:val="0"/>
        <w:adjustRightInd w:val="0"/>
        <w:rPr>
          <w:rFonts w:ascii="Times New Roman" w:hAnsi="Times New Roman" w:cs="Times New Roman"/>
          <w:bCs/>
          <w:color w:val="000000"/>
          <w:sz w:val="28"/>
          <w:szCs w:val="28"/>
        </w:rPr>
      </w:pPr>
      <w:r w:rsidRPr="00092199">
        <w:rPr>
          <w:rFonts w:ascii="Times New Roman" w:hAnsi="Times New Roman" w:cs="Times New Roman"/>
          <w:bCs/>
          <w:color w:val="000000"/>
          <w:sz w:val="28"/>
          <w:szCs w:val="28"/>
        </w:rPr>
        <w:lastRenderedPageBreak/>
        <w:t>INTRODUCTION</w:t>
      </w:r>
    </w:p>
    <w:p w14:paraId="68D529C7" w14:textId="3B921CFE" w:rsidR="000731DF" w:rsidRPr="00AF624A" w:rsidRDefault="000731DF" w:rsidP="00AF624A">
      <w:pPr>
        <w:rPr>
          <w:rFonts w:ascii="Times New Roman" w:eastAsia="Times New Roman" w:hAnsi="Times New Roman" w:cs="Times New Roman"/>
          <w:sz w:val="24"/>
          <w:szCs w:val="24"/>
          <w:lang w:eastAsia="en-IN"/>
        </w:rPr>
      </w:pPr>
      <w:r w:rsidRPr="00AF624A">
        <w:rPr>
          <w:rFonts w:ascii="Times New Roman" w:eastAsia="Times New Roman" w:hAnsi="Times New Roman" w:cs="Times New Roman"/>
          <w:sz w:val="24"/>
          <w:szCs w:val="24"/>
          <w:lang w:eastAsia="en-IN"/>
        </w:rPr>
        <w:t xml:space="preserve">The description of  </w:t>
      </w:r>
      <w:proofErr w:type="spellStart"/>
      <w:r w:rsidRPr="00AF624A">
        <w:rPr>
          <w:rFonts w:ascii="Times New Roman" w:eastAsia="Times New Roman" w:hAnsi="Times New Roman" w:cs="Times New Roman"/>
          <w:i/>
          <w:sz w:val="24"/>
          <w:szCs w:val="24"/>
          <w:lang w:eastAsia="en-IN"/>
        </w:rPr>
        <w:t>Hridroga</w:t>
      </w:r>
      <w:proofErr w:type="spellEnd"/>
      <w:r w:rsidRPr="00AF624A">
        <w:rPr>
          <w:rFonts w:ascii="Times New Roman" w:eastAsia="Times New Roman" w:hAnsi="Times New Roman" w:cs="Times New Roman"/>
          <w:sz w:val="24"/>
          <w:szCs w:val="24"/>
          <w:lang w:eastAsia="en-IN"/>
        </w:rPr>
        <w:t xml:space="preserve"> in Ayurveda is fairly brief, yet today, cardiovascular illnesses are the most common serious conditions in industrialized nations and are a rapidly expanding concern in developing countries.</w:t>
      </w:r>
      <w:r w:rsidRPr="00AF624A">
        <w:rPr>
          <w:rFonts w:ascii="Times New Roman" w:hAnsi="Times New Roman" w:cs="Times New Roman"/>
          <w:sz w:val="24"/>
          <w:szCs w:val="24"/>
        </w:rPr>
        <w:t xml:space="preserve"> </w:t>
      </w:r>
      <w:r w:rsidRPr="00AF624A">
        <w:rPr>
          <w:rFonts w:ascii="Times New Roman" w:eastAsia="Times New Roman" w:hAnsi="Times New Roman" w:cs="Times New Roman"/>
          <w:sz w:val="24"/>
          <w:szCs w:val="24"/>
          <w:lang w:eastAsia="en-IN"/>
        </w:rPr>
        <w:t xml:space="preserve">There are 107 </w:t>
      </w:r>
      <w:r w:rsidRPr="00AF624A">
        <w:rPr>
          <w:rFonts w:ascii="Times New Roman" w:eastAsia="Times New Roman" w:hAnsi="Times New Roman" w:cs="Times New Roman"/>
          <w:i/>
          <w:sz w:val="24"/>
          <w:szCs w:val="24"/>
          <w:lang w:eastAsia="en-IN"/>
        </w:rPr>
        <w:t>Marmas</w:t>
      </w:r>
      <w:r w:rsidRPr="00AF624A">
        <w:rPr>
          <w:rFonts w:ascii="Times New Roman" w:eastAsia="Times New Roman" w:hAnsi="Times New Roman" w:cs="Times New Roman"/>
          <w:sz w:val="24"/>
          <w:szCs w:val="24"/>
          <w:lang w:eastAsia="en-IN"/>
        </w:rPr>
        <w:t xml:space="preserve"> (vital parts) listed in Ayurvedic scriptures, </w:t>
      </w:r>
      <w:r w:rsidRPr="00AF624A">
        <w:rPr>
          <w:rFonts w:ascii="Times New Roman" w:hAnsi="Times New Roman" w:cs="Times New Roman"/>
          <w:sz w:val="24"/>
          <w:szCs w:val="24"/>
        </w:rPr>
        <w:t xml:space="preserve">while </w:t>
      </w:r>
      <w:proofErr w:type="spellStart"/>
      <w:r w:rsidRPr="00AF624A">
        <w:rPr>
          <w:rFonts w:ascii="Times New Roman" w:hAnsi="Times New Roman" w:cs="Times New Roman"/>
          <w:i/>
          <w:sz w:val="24"/>
          <w:szCs w:val="24"/>
        </w:rPr>
        <w:t>Trimarmas</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sz w:val="24"/>
          <w:szCs w:val="24"/>
        </w:rPr>
        <w:t>i.e</w:t>
      </w:r>
      <w:proofErr w:type="spellEnd"/>
      <w:r w:rsidRPr="00AF624A">
        <w:rPr>
          <w:rFonts w:ascii="Times New Roman" w:hAnsi="Times New Roman" w:cs="Times New Roman"/>
          <w:sz w:val="24"/>
          <w:szCs w:val="24"/>
        </w:rPr>
        <w:t xml:space="preserve"> </w:t>
      </w:r>
      <w:r w:rsidRPr="00AF624A">
        <w:rPr>
          <w:rFonts w:ascii="Times New Roman" w:hAnsi="Times New Roman" w:cs="Times New Roman"/>
          <w:i/>
          <w:sz w:val="24"/>
          <w:szCs w:val="24"/>
        </w:rPr>
        <w:t xml:space="preserve">Basti </w:t>
      </w:r>
      <w:r w:rsidRPr="00AF624A">
        <w:rPr>
          <w:rFonts w:ascii="Times New Roman" w:hAnsi="Times New Roman" w:cs="Times New Roman"/>
          <w:sz w:val="24"/>
          <w:szCs w:val="24"/>
        </w:rPr>
        <w:t xml:space="preserve">(Urinary System), </w:t>
      </w:r>
      <w:proofErr w:type="spellStart"/>
      <w:r w:rsidRPr="00AF624A">
        <w:rPr>
          <w:rFonts w:ascii="Times New Roman" w:hAnsi="Times New Roman" w:cs="Times New Roman"/>
          <w:i/>
          <w:sz w:val="24"/>
          <w:szCs w:val="24"/>
        </w:rPr>
        <w:t>Hridayam</w:t>
      </w:r>
      <w:proofErr w:type="spellEnd"/>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 xml:space="preserve">(Heart) and </w:t>
      </w:r>
      <w:r w:rsidRPr="00AF624A">
        <w:rPr>
          <w:rFonts w:ascii="Times New Roman" w:hAnsi="Times New Roman" w:cs="Times New Roman"/>
          <w:i/>
          <w:sz w:val="24"/>
          <w:szCs w:val="24"/>
        </w:rPr>
        <w:t>Shira</w:t>
      </w:r>
      <w:r w:rsidRPr="00AF624A">
        <w:rPr>
          <w:rFonts w:ascii="Times New Roman" w:hAnsi="Times New Roman" w:cs="Times New Roman"/>
          <w:sz w:val="24"/>
          <w:szCs w:val="24"/>
        </w:rPr>
        <w:t xml:space="preserve"> (Head) </w:t>
      </w:r>
      <w:r w:rsidRPr="00AF624A">
        <w:rPr>
          <w:rFonts w:ascii="Times New Roman" w:eastAsia="Times New Roman" w:hAnsi="Times New Roman" w:cs="Times New Roman"/>
          <w:sz w:val="24"/>
          <w:szCs w:val="24"/>
          <w:lang w:eastAsia="en-IN"/>
        </w:rPr>
        <w:t>are regarded as superior to all others</w:t>
      </w:r>
      <w:r w:rsidRPr="00AF624A">
        <w:rPr>
          <w:rFonts w:ascii="Times New Roman" w:hAnsi="Times New Roman" w:cs="Times New Roman"/>
          <w:sz w:val="24"/>
          <w:szCs w:val="24"/>
        </w:rPr>
        <w:t xml:space="preserve">; </w:t>
      </w:r>
      <w:r w:rsidRPr="00AF624A">
        <w:rPr>
          <w:rFonts w:ascii="Times New Roman" w:eastAsia="Times New Roman" w:hAnsi="Times New Roman" w:cs="Times New Roman"/>
          <w:sz w:val="24"/>
          <w:szCs w:val="24"/>
          <w:lang w:eastAsia="en-IN"/>
        </w:rPr>
        <w:t xml:space="preserve">as they have </w:t>
      </w:r>
      <w:r w:rsidRPr="00AF624A">
        <w:rPr>
          <w:rFonts w:ascii="Times New Roman" w:eastAsia="Times New Roman" w:hAnsi="Times New Roman" w:cs="Times New Roman"/>
          <w:i/>
          <w:sz w:val="24"/>
          <w:szCs w:val="24"/>
          <w:lang w:eastAsia="en-IN"/>
        </w:rPr>
        <w:t>Pran</w:t>
      </w:r>
      <w:r w:rsidRPr="00AF624A">
        <w:rPr>
          <w:rFonts w:ascii="Times New Roman" w:eastAsia="Times New Roman" w:hAnsi="Times New Roman" w:cs="Times New Roman"/>
          <w:sz w:val="24"/>
          <w:szCs w:val="24"/>
          <w:lang w:eastAsia="en-IN"/>
        </w:rPr>
        <w:t xml:space="preserve"> (Vitality) within them</w:t>
      </w:r>
      <w:r w:rsidRPr="00AF624A">
        <w:rPr>
          <w:rFonts w:ascii="Times New Roman" w:eastAsia="Times New Roman" w:hAnsi="Times New Roman" w:cs="Times New Roman"/>
          <w:sz w:val="24"/>
          <w:szCs w:val="24"/>
          <w:vertAlign w:val="superscript"/>
          <w:lang w:eastAsia="en-IN"/>
        </w:rPr>
        <w:t>2</w:t>
      </w:r>
      <w:r w:rsidRPr="00AF624A">
        <w:rPr>
          <w:rFonts w:ascii="Times New Roman" w:hAnsi="Times New Roman" w:cs="Times New Roman"/>
          <w:bCs/>
          <w:sz w:val="24"/>
          <w:szCs w:val="24"/>
        </w:rPr>
        <w:t>.</w:t>
      </w:r>
      <w:r w:rsidRPr="00AF624A">
        <w:rPr>
          <w:rFonts w:ascii="Times New Roman" w:hAnsi="Times New Roman" w:cs="Times New Roman"/>
          <w:sz w:val="24"/>
          <w:szCs w:val="24"/>
          <w:vertAlign w:val="superscript"/>
        </w:rPr>
        <w:t xml:space="preserve"> </w:t>
      </w:r>
      <w:r w:rsidRPr="00AF624A">
        <w:rPr>
          <w:rFonts w:ascii="Times New Roman" w:hAnsi="Times New Roman" w:cs="Times New Roman"/>
          <w:sz w:val="24"/>
          <w:szCs w:val="24"/>
        </w:rPr>
        <w:t xml:space="preserve"> Among these </w:t>
      </w:r>
      <w:proofErr w:type="spellStart"/>
      <w:r w:rsidRPr="00AF624A">
        <w:rPr>
          <w:rFonts w:ascii="Times New Roman" w:hAnsi="Times New Roman" w:cs="Times New Roman"/>
          <w:i/>
          <w:sz w:val="24"/>
          <w:szCs w:val="24"/>
        </w:rPr>
        <w:t>Trimarmas</w:t>
      </w:r>
      <w:proofErr w:type="spellEnd"/>
      <w:r w:rsidRPr="00AF624A">
        <w:rPr>
          <w:rFonts w:ascii="Times New Roman" w:hAnsi="Times New Roman" w:cs="Times New Roman"/>
          <w:i/>
          <w:sz w:val="24"/>
          <w:szCs w:val="24"/>
        </w:rPr>
        <w:t xml:space="preserve">, Hridaya </w:t>
      </w:r>
      <w:r w:rsidRPr="00AF624A">
        <w:rPr>
          <w:rFonts w:ascii="Times New Roman" w:hAnsi="Times New Roman" w:cs="Times New Roman"/>
          <w:sz w:val="24"/>
          <w:szCs w:val="24"/>
        </w:rPr>
        <w:t xml:space="preserve">has </w:t>
      </w:r>
      <w:r w:rsidRPr="00AF624A">
        <w:rPr>
          <w:rFonts w:ascii="Times New Roman" w:eastAsia="Times New Roman" w:hAnsi="Times New Roman" w:cs="Times New Roman"/>
          <w:sz w:val="24"/>
          <w:szCs w:val="24"/>
          <w:lang w:eastAsia="en-IN"/>
        </w:rPr>
        <w:t xml:space="preserve">its own significance because </w:t>
      </w:r>
      <w:r w:rsidRPr="00AF624A">
        <w:rPr>
          <w:rFonts w:ascii="Times New Roman" w:hAnsi="Times New Roman" w:cs="Times New Roman"/>
          <w:sz w:val="24"/>
          <w:szCs w:val="24"/>
        </w:rPr>
        <w:t xml:space="preserve">this is the site of </w:t>
      </w:r>
      <w:r w:rsidRPr="00AF624A">
        <w:rPr>
          <w:rFonts w:ascii="Times New Roman" w:hAnsi="Times New Roman" w:cs="Times New Roman"/>
          <w:i/>
          <w:sz w:val="24"/>
          <w:szCs w:val="24"/>
        </w:rPr>
        <w:t xml:space="preserve">Chetna. Acharya Charak </w:t>
      </w:r>
      <w:r w:rsidRPr="00AF624A">
        <w:rPr>
          <w:rFonts w:ascii="Times New Roman" w:hAnsi="Times New Roman" w:cs="Times New Roman"/>
          <w:sz w:val="24"/>
          <w:szCs w:val="24"/>
        </w:rPr>
        <w:t>explained about</w:t>
      </w:r>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Dashpranayatan</w:t>
      </w:r>
      <w:proofErr w:type="spellEnd"/>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(10 Principal seats</w:t>
      </w:r>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of life)</w:t>
      </w:r>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in which</w:t>
      </w:r>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the</w:t>
      </w:r>
      <w:r w:rsidRPr="00AF624A">
        <w:rPr>
          <w:rFonts w:ascii="Times New Roman" w:hAnsi="Times New Roman" w:cs="Times New Roman"/>
          <w:i/>
          <w:sz w:val="24"/>
          <w:szCs w:val="24"/>
        </w:rPr>
        <w:t xml:space="preserve"> Prana </w:t>
      </w:r>
      <w:r w:rsidRPr="00AF624A">
        <w:rPr>
          <w:rFonts w:ascii="Times New Roman" w:hAnsi="Times New Roman" w:cs="Times New Roman"/>
          <w:sz w:val="24"/>
          <w:szCs w:val="24"/>
        </w:rPr>
        <w:t xml:space="preserve">are situated and </w:t>
      </w:r>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 xml:space="preserve">Among the </w:t>
      </w:r>
      <w:proofErr w:type="spellStart"/>
      <w:r w:rsidRPr="00AF624A">
        <w:rPr>
          <w:rFonts w:ascii="Times New Roman" w:hAnsi="Times New Roman" w:cs="Times New Roman"/>
          <w:i/>
          <w:sz w:val="24"/>
          <w:szCs w:val="24"/>
        </w:rPr>
        <w:t>Dashpranayatan</w:t>
      </w:r>
      <w:proofErr w:type="spellEnd"/>
      <w:r w:rsidRPr="00AF624A">
        <w:rPr>
          <w:rFonts w:ascii="Times New Roman" w:hAnsi="Times New Roman" w:cs="Times New Roman"/>
          <w:sz w:val="24"/>
          <w:szCs w:val="24"/>
        </w:rPr>
        <w:t xml:space="preserve"> is </w:t>
      </w:r>
      <w:r w:rsidRPr="00AF624A">
        <w:rPr>
          <w:rFonts w:ascii="Times New Roman" w:hAnsi="Times New Roman" w:cs="Times New Roman"/>
          <w:i/>
          <w:sz w:val="24"/>
          <w:szCs w:val="24"/>
        </w:rPr>
        <w:t>Hridaya</w:t>
      </w:r>
      <w:r w:rsidRPr="00AF624A">
        <w:rPr>
          <w:rFonts w:ascii="Times New Roman" w:hAnsi="Times New Roman" w:cs="Times New Roman"/>
          <w:i/>
          <w:sz w:val="24"/>
          <w:szCs w:val="24"/>
          <w:vertAlign w:val="superscript"/>
        </w:rPr>
        <w:t>3</w:t>
      </w:r>
      <w:r w:rsidRPr="00AF624A">
        <w:rPr>
          <w:rFonts w:ascii="Times New Roman" w:hAnsi="Times New Roman" w:cs="Times New Roman"/>
          <w:bCs/>
          <w:sz w:val="24"/>
          <w:szCs w:val="24"/>
        </w:rPr>
        <w:t>.</w:t>
      </w:r>
      <w:r w:rsidRPr="00AF624A">
        <w:rPr>
          <w:rFonts w:ascii="Times New Roman" w:hAnsi="Times New Roman" w:cs="Times New Roman"/>
          <w:sz w:val="24"/>
          <w:szCs w:val="24"/>
          <w:vertAlign w:val="superscript"/>
        </w:rPr>
        <w:t xml:space="preserve"> </w:t>
      </w:r>
      <w:r w:rsidRPr="00AF624A">
        <w:rPr>
          <w:rFonts w:ascii="Times New Roman" w:eastAsia="Times New Roman" w:hAnsi="Times New Roman" w:cs="Times New Roman"/>
          <w:sz w:val="24"/>
          <w:szCs w:val="24"/>
          <w:lang w:eastAsia="en-IN"/>
        </w:rPr>
        <w:t xml:space="preserve">It is the </w:t>
      </w:r>
      <w:r w:rsidRPr="00AF624A">
        <w:rPr>
          <w:rFonts w:ascii="Times New Roman" w:eastAsia="Times New Roman" w:hAnsi="Times New Roman" w:cs="Times New Roman"/>
          <w:i/>
          <w:sz w:val="24"/>
          <w:szCs w:val="24"/>
          <w:lang w:eastAsia="en-IN"/>
        </w:rPr>
        <w:t>Mula</w:t>
      </w:r>
      <w:r w:rsidRPr="00AF624A">
        <w:rPr>
          <w:rFonts w:ascii="Times New Roman" w:eastAsia="Times New Roman" w:hAnsi="Times New Roman" w:cs="Times New Roman"/>
          <w:sz w:val="24"/>
          <w:szCs w:val="24"/>
          <w:lang w:eastAsia="en-IN"/>
        </w:rPr>
        <w:t xml:space="preserve"> of </w:t>
      </w:r>
      <w:proofErr w:type="spellStart"/>
      <w:r w:rsidRPr="00AF624A">
        <w:rPr>
          <w:rFonts w:ascii="Times New Roman" w:eastAsia="Times New Roman" w:hAnsi="Times New Roman" w:cs="Times New Roman"/>
          <w:i/>
          <w:sz w:val="24"/>
          <w:szCs w:val="24"/>
          <w:lang w:eastAsia="en-IN"/>
        </w:rPr>
        <w:t>Manovahi</w:t>
      </w:r>
      <w:proofErr w:type="spellEnd"/>
      <w:r w:rsidRPr="00AF624A">
        <w:rPr>
          <w:rFonts w:ascii="Times New Roman" w:eastAsia="Times New Roman" w:hAnsi="Times New Roman" w:cs="Times New Roman"/>
          <w:i/>
          <w:sz w:val="24"/>
          <w:szCs w:val="24"/>
          <w:lang w:eastAsia="en-IN"/>
        </w:rPr>
        <w:t xml:space="preserve"> </w:t>
      </w:r>
      <w:proofErr w:type="spellStart"/>
      <w:r w:rsidRPr="00AF624A">
        <w:rPr>
          <w:rFonts w:ascii="Times New Roman" w:eastAsia="Times New Roman" w:hAnsi="Times New Roman" w:cs="Times New Roman"/>
          <w:i/>
          <w:sz w:val="24"/>
          <w:szCs w:val="24"/>
          <w:lang w:eastAsia="en-IN"/>
        </w:rPr>
        <w:t>Srotas</w:t>
      </w:r>
      <w:proofErr w:type="spellEnd"/>
      <w:r w:rsidRPr="00AF624A">
        <w:rPr>
          <w:rFonts w:ascii="Times New Roman" w:eastAsia="Times New Roman" w:hAnsi="Times New Roman" w:cs="Times New Roman"/>
          <w:sz w:val="24"/>
          <w:szCs w:val="24"/>
          <w:lang w:eastAsia="en-IN"/>
        </w:rPr>
        <w:t xml:space="preserve"> and a place of </w:t>
      </w:r>
      <w:r w:rsidRPr="00AF624A">
        <w:rPr>
          <w:rFonts w:ascii="Times New Roman" w:eastAsia="Times New Roman" w:hAnsi="Times New Roman" w:cs="Times New Roman"/>
          <w:i/>
          <w:sz w:val="24"/>
          <w:szCs w:val="24"/>
          <w:lang w:eastAsia="en-IN"/>
        </w:rPr>
        <w:t xml:space="preserve">Mana </w:t>
      </w:r>
      <w:r w:rsidRPr="00AF624A">
        <w:rPr>
          <w:rFonts w:ascii="Times New Roman" w:eastAsia="Times New Roman" w:hAnsi="Times New Roman" w:cs="Times New Roman"/>
          <w:sz w:val="24"/>
          <w:szCs w:val="24"/>
          <w:lang w:eastAsia="en-IN"/>
        </w:rPr>
        <w:t>(Mind)</w:t>
      </w:r>
      <w:r w:rsidRPr="00AF624A">
        <w:rPr>
          <w:rFonts w:ascii="Times New Roman" w:eastAsia="Times New Roman" w:hAnsi="Times New Roman" w:cs="Times New Roman"/>
          <w:sz w:val="24"/>
          <w:szCs w:val="24"/>
          <w:vertAlign w:val="superscript"/>
          <w:lang w:eastAsia="en-IN"/>
        </w:rPr>
        <w:t>4</w:t>
      </w:r>
      <w:r w:rsidRPr="00AF624A">
        <w:rPr>
          <w:rFonts w:ascii="Times New Roman" w:eastAsia="Times New Roman" w:hAnsi="Times New Roman" w:cs="Times New Roman"/>
          <w:sz w:val="24"/>
          <w:szCs w:val="24"/>
          <w:lang w:eastAsia="en-IN"/>
        </w:rPr>
        <w:t xml:space="preserve">, hence it is connected to our emotions and mental processes. </w:t>
      </w:r>
      <w:r w:rsidRPr="00AF624A">
        <w:rPr>
          <w:rFonts w:ascii="Times New Roman" w:eastAsia="Times New Roman" w:hAnsi="Times New Roman" w:cs="Times New Roman"/>
          <w:i/>
          <w:sz w:val="24"/>
          <w:szCs w:val="24"/>
          <w:lang w:eastAsia="en-IN"/>
        </w:rPr>
        <w:t>Rasa Dhatu</w:t>
      </w:r>
      <w:r w:rsidRPr="00AF624A">
        <w:rPr>
          <w:rFonts w:ascii="Times New Roman" w:eastAsia="Times New Roman" w:hAnsi="Times New Roman" w:cs="Times New Roman"/>
          <w:sz w:val="24"/>
          <w:szCs w:val="24"/>
          <w:lang w:eastAsia="en-IN"/>
        </w:rPr>
        <w:t xml:space="preserve"> is required for </w:t>
      </w:r>
      <w:proofErr w:type="spellStart"/>
      <w:r w:rsidRPr="00AF624A">
        <w:rPr>
          <w:rFonts w:ascii="Times New Roman" w:eastAsia="Times New Roman" w:hAnsi="Times New Roman" w:cs="Times New Roman"/>
          <w:i/>
          <w:sz w:val="24"/>
          <w:szCs w:val="24"/>
          <w:lang w:eastAsia="en-IN"/>
        </w:rPr>
        <w:t>Preenan</w:t>
      </w:r>
      <w:proofErr w:type="spellEnd"/>
      <w:r w:rsidRPr="00AF624A">
        <w:rPr>
          <w:rFonts w:ascii="Times New Roman" w:eastAsia="Times New Roman" w:hAnsi="Times New Roman" w:cs="Times New Roman"/>
          <w:sz w:val="24"/>
          <w:szCs w:val="24"/>
          <w:lang w:eastAsia="en-IN"/>
        </w:rPr>
        <w:t xml:space="preserve"> (feeding)</w:t>
      </w:r>
      <w:r w:rsidRPr="00AF624A">
        <w:rPr>
          <w:rFonts w:ascii="Times New Roman" w:eastAsia="Times New Roman" w:hAnsi="Times New Roman" w:cs="Times New Roman"/>
          <w:sz w:val="24"/>
          <w:szCs w:val="24"/>
          <w:vertAlign w:val="superscript"/>
          <w:lang w:eastAsia="en-IN"/>
        </w:rPr>
        <w:t>5</w:t>
      </w:r>
      <w:r w:rsidRPr="00AF624A">
        <w:rPr>
          <w:rFonts w:ascii="Times New Roman" w:eastAsia="Times New Roman" w:hAnsi="Times New Roman" w:cs="Times New Roman"/>
          <w:sz w:val="24"/>
          <w:szCs w:val="24"/>
          <w:lang w:eastAsia="en-IN"/>
        </w:rPr>
        <w:t xml:space="preserve"> and </w:t>
      </w:r>
      <w:r w:rsidRPr="00AF624A">
        <w:rPr>
          <w:rFonts w:ascii="Times New Roman" w:eastAsia="Times New Roman" w:hAnsi="Times New Roman" w:cs="Times New Roman"/>
          <w:i/>
          <w:sz w:val="24"/>
          <w:szCs w:val="24"/>
          <w:lang w:eastAsia="en-IN"/>
        </w:rPr>
        <w:t>Hridaya</w:t>
      </w:r>
      <w:r w:rsidRPr="00AF624A">
        <w:rPr>
          <w:rFonts w:ascii="Times New Roman" w:eastAsia="Times New Roman" w:hAnsi="Times New Roman" w:cs="Times New Roman"/>
          <w:sz w:val="24"/>
          <w:szCs w:val="24"/>
          <w:lang w:eastAsia="en-IN"/>
        </w:rPr>
        <w:t xml:space="preserve"> is regarded as the </w:t>
      </w:r>
      <w:proofErr w:type="spellStart"/>
      <w:r w:rsidRPr="00AF624A">
        <w:rPr>
          <w:rFonts w:ascii="Times New Roman" w:eastAsia="Times New Roman" w:hAnsi="Times New Roman" w:cs="Times New Roman"/>
          <w:i/>
          <w:sz w:val="24"/>
          <w:szCs w:val="24"/>
          <w:lang w:eastAsia="en-IN"/>
        </w:rPr>
        <w:t>Utpadak</w:t>
      </w:r>
      <w:proofErr w:type="spellEnd"/>
      <w:r w:rsidRPr="00AF624A">
        <w:rPr>
          <w:rFonts w:ascii="Times New Roman" w:eastAsia="Times New Roman" w:hAnsi="Times New Roman" w:cs="Times New Roman"/>
          <w:sz w:val="24"/>
          <w:szCs w:val="24"/>
          <w:lang w:eastAsia="en-IN"/>
        </w:rPr>
        <w:t xml:space="preserve"> </w:t>
      </w:r>
      <w:r w:rsidRPr="00AF624A">
        <w:rPr>
          <w:rFonts w:ascii="Times New Roman" w:eastAsia="Times New Roman" w:hAnsi="Times New Roman" w:cs="Times New Roman"/>
          <w:i/>
          <w:sz w:val="24"/>
          <w:szCs w:val="24"/>
          <w:lang w:eastAsia="en-IN"/>
        </w:rPr>
        <w:t>Mula</w:t>
      </w:r>
      <w:r w:rsidRPr="00AF624A">
        <w:rPr>
          <w:rFonts w:ascii="Times New Roman" w:eastAsia="Times New Roman" w:hAnsi="Times New Roman" w:cs="Times New Roman"/>
          <w:sz w:val="24"/>
          <w:szCs w:val="24"/>
          <w:lang w:eastAsia="en-IN"/>
        </w:rPr>
        <w:t xml:space="preserve"> of </w:t>
      </w:r>
      <w:proofErr w:type="spellStart"/>
      <w:r w:rsidRPr="00AF624A">
        <w:rPr>
          <w:rFonts w:ascii="Times New Roman" w:eastAsia="Times New Roman" w:hAnsi="Times New Roman" w:cs="Times New Roman"/>
          <w:i/>
          <w:sz w:val="24"/>
          <w:szCs w:val="24"/>
          <w:lang w:eastAsia="en-IN"/>
        </w:rPr>
        <w:t>Rasavaha</w:t>
      </w:r>
      <w:proofErr w:type="spellEnd"/>
      <w:r w:rsidRPr="00AF624A">
        <w:rPr>
          <w:rFonts w:ascii="Times New Roman" w:eastAsia="Times New Roman" w:hAnsi="Times New Roman" w:cs="Times New Roman"/>
          <w:i/>
          <w:sz w:val="24"/>
          <w:szCs w:val="24"/>
          <w:lang w:eastAsia="en-IN"/>
        </w:rPr>
        <w:t xml:space="preserve"> Srotas</w:t>
      </w:r>
      <w:r w:rsidRPr="00AF624A">
        <w:rPr>
          <w:rFonts w:ascii="Times New Roman" w:eastAsia="Times New Roman" w:hAnsi="Times New Roman" w:cs="Times New Roman"/>
          <w:sz w:val="24"/>
          <w:szCs w:val="24"/>
          <w:vertAlign w:val="superscript"/>
          <w:lang w:eastAsia="en-IN"/>
        </w:rPr>
        <w:t xml:space="preserve">6 </w:t>
      </w:r>
      <w:r w:rsidRPr="00AF624A">
        <w:rPr>
          <w:rFonts w:ascii="Times New Roman" w:hAnsi="Times New Roman" w:cs="Times New Roman"/>
          <w:sz w:val="24"/>
          <w:szCs w:val="24"/>
        </w:rPr>
        <w:t xml:space="preserve"> </w:t>
      </w:r>
      <w:r w:rsidRPr="00AF624A">
        <w:rPr>
          <w:rFonts w:ascii="Times New Roman" w:eastAsia="Times New Roman" w:hAnsi="Times New Roman" w:cs="Times New Roman"/>
          <w:sz w:val="24"/>
          <w:szCs w:val="24"/>
          <w:lang w:eastAsia="en-IN"/>
        </w:rPr>
        <w:t xml:space="preserve">via which </w:t>
      </w:r>
      <w:r w:rsidRPr="00AF624A">
        <w:rPr>
          <w:rFonts w:ascii="Times New Roman" w:eastAsia="Times New Roman" w:hAnsi="Times New Roman" w:cs="Times New Roman"/>
          <w:i/>
          <w:sz w:val="24"/>
          <w:szCs w:val="24"/>
          <w:lang w:eastAsia="en-IN"/>
        </w:rPr>
        <w:t xml:space="preserve">Rasa </w:t>
      </w:r>
      <w:r w:rsidRPr="00AF624A">
        <w:rPr>
          <w:rFonts w:ascii="Times New Roman" w:eastAsia="Times New Roman" w:hAnsi="Times New Roman" w:cs="Times New Roman"/>
          <w:sz w:val="24"/>
          <w:szCs w:val="24"/>
          <w:lang w:eastAsia="en-IN"/>
        </w:rPr>
        <w:t>circulates throughout the body and provides nutrition.</w:t>
      </w:r>
    </w:p>
    <w:p w14:paraId="54B09866" w14:textId="77777777" w:rsidR="000731DF" w:rsidRPr="00AF624A" w:rsidRDefault="000731DF" w:rsidP="00AF624A">
      <w:pPr>
        <w:rPr>
          <w:rFonts w:ascii="Times New Roman" w:eastAsia="Times New Roman" w:hAnsi="Times New Roman" w:cs="Times New Roman"/>
          <w:sz w:val="24"/>
          <w:szCs w:val="24"/>
          <w:lang w:eastAsia="en-IN"/>
        </w:rPr>
      </w:pPr>
      <w:r w:rsidRPr="00AF624A">
        <w:rPr>
          <w:rFonts w:ascii="Times New Roman" w:eastAsia="Times New Roman" w:hAnsi="Times New Roman" w:cs="Times New Roman"/>
          <w:sz w:val="24"/>
          <w:szCs w:val="24"/>
          <w:lang w:eastAsia="en-IN"/>
        </w:rPr>
        <w:t xml:space="preserve">Similarly, </w:t>
      </w:r>
      <w:r w:rsidRPr="00AF624A">
        <w:rPr>
          <w:rFonts w:ascii="Times New Roman" w:eastAsia="Times New Roman" w:hAnsi="Times New Roman" w:cs="Times New Roman"/>
          <w:i/>
          <w:sz w:val="24"/>
          <w:szCs w:val="24"/>
          <w:lang w:eastAsia="en-IN"/>
        </w:rPr>
        <w:t>Mula</w:t>
      </w:r>
      <w:r w:rsidRPr="00AF624A">
        <w:rPr>
          <w:rFonts w:ascii="Times New Roman" w:eastAsia="Times New Roman" w:hAnsi="Times New Roman" w:cs="Times New Roman"/>
          <w:sz w:val="24"/>
          <w:szCs w:val="24"/>
          <w:lang w:eastAsia="en-IN"/>
        </w:rPr>
        <w:t xml:space="preserve"> of </w:t>
      </w:r>
      <w:proofErr w:type="spellStart"/>
      <w:r w:rsidRPr="00AF624A">
        <w:rPr>
          <w:rFonts w:ascii="Times New Roman" w:eastAsia="Times New Roman" w:hAnsi="Times New Roman" w:cs="Times New Roman"/>
          <w:i/>
          <w:sz w:val="24"/>
          <w:szCs w:val="24"/>
          <w:lang w:eastAsia="en-IN"/>
        </w:rPr>
        <w:t>Pranavaha</w:t>
      </w:r>
      <w:proofErr w:type="spellEnd"/>
      <w:r w:rsidRPr="00AF624A">
        <w:rPr>
          <w:rFonts w:ascii="Times New Roman" w:eastAsia="Times New Roman" w:hAnsi="Times New Roman" w:cs="Times New Roman"/>
          <w:i/>
          <w:sz w:val="24"/>
          <w:szCs w:val="24"/>
          <w:lang w:eastAsia="en-IN"/>
        </w:rPr>
        <w:t xml:space="preserve"> </w:t>
      </w:r>
      <w:proofErr w:type="spellStart"/>
      <w:r w:rsidRPr="00AF624A">
        <w:rPr>
          <w:rFonts w:ascii="Times New Roman" w:eastAsia="Times New Roman" w:hAnsi="Times New Roman" w:cs="Times New Roman"/>
          <w:i/>
          <w:sz w:val="24"/>
          <w:szCs w:val="24"/>
          <w:lang w:eastAsia="en-IN"/>
        </w:rPr>
        <w:t>Srotas</w:t>
      </w:r>
      <w:proofErr w:type="spellEnd"/>
      <w:r w:rsidRPr="00AF624A">
        <w:rPr>
          <w:rFonts w:ascii="Times New Roman" w:eastAsia="Times New Roman" w:hAnsi="Times New Roman" w:cs="Times New Roman"/>
          <w:sz w:val="24"/>
          <w:szCs w:val="24"/>
          <w:lang w:eastAsia="en-IN"/>
        </w:rPr>
        <w:t xml:space="preserve"> is interpreted as Hridaya</w:t>
      </w:r>
      <w:r w:rsidRPr="00AF624A">
        <w:rPr>
          <w:rFonts w:ascii="Times New Roman" w:eastAsia="Times New Roman" w:hAnsi="Times New Roman" w:cs="Times New Roman"/>
          <w:sz w:val="24"/>
          <w:szCs w:val="24"/>
          <w:vertAlign w:val="superscript"/>
          <w:lang w:eastAsia="en-IN"/>
        </w:rPr>
        <w:t>7</w:t>
      </w:r>
      <w:r w:rsidRPr="00AF624A">
        <w:rPr>
          <w:rFonts w:ascii="Times New Roman" w:eastAsia="Times New Roman" w:hAnsi="Times New Roman" w:cs="Times New Roman"/>
          <w:sz w:val="24"/>
          <w:szCs w:val="24"/>
          <w:lang w:eastAsia="en-IN"/>
        </w:rPr>
        <w:t xml:space="preserve"> </w:t>
      </w:r>
      <w:r w:rsidRPr="00AF624A">
        <w:rPr>
          <w:rFonts w:ascii="Times New Roman" w:hAnsi="Times New Roman" w:cs="Times New Roman"/>
          <w:i/>
          <w:sz w:val="24"/>
          <w:szCs w:val="24"/>
        </w:rPr>
        <w:t>.</w:t>
      </w:r>
      <w:r w:rsidRPr="00AF624A">
        <w:rPr>
          <w:rFonts w:ascii="Times New Roman" w:hAnsi="Times New Roman" w:cs="Times New Roman"/>
          <w:sz w:val="24"/>
          <w:szCs w:val="24"/>
        </w:rPr>
        <w:t xml:space="preserve">The </w:t>
      </w:r>
      <w:r w:rsidRPr="00AF624A">
        <w:rPr>
          <w:rFonts w:ascii="Times New Roman" w:hAnsi="Times New Roman" w:cs="Times New Roman"/>
          <w:i/>
          <w:sz w:val="24"/>
          <w:szCs w:val="24"/>
        </w:rPr>
        <w:t xml:space="preserve">Hridaya </w:t>
      </w:r>
      <w:r w:rsidRPr="00AF624A">
        <w:rPr>
          <w:rFonts w:ascii="Times New Roman" w:hAnsi="Times New Roman" w:cs="Times New Roman"/>
          <w:sz w:val="24"/>
          <w:szCs w:val="24"/>
        </w:rPr>
        <w:t xml:space="preserve">is the supreme site of </w:t>
      </w:r>
      <w:r w:rsidRPr="00AF624A">
        <w:rPr>
          <w:rFonts w:ascii="Times New Roman" w:hAnsi="Times New Roman" w:cs="Times New Roman"/>
          <w:i/>
          <w:sz w:val="24"/>
          <w:szCs w:val="24"/>
        </w:rPr>
        <w:t>Ojas</w:t>
      </w:r>
      <w:r w:rsidRPr="00AF624A">
        <w:rPr>
          <w:rFonts w:ascii="Times New Roman" w:hAnsi="Times New Roman" w:cs="Times New Roman"/>
          <w:sz w:val="24"/>
          <w:szCs w:val="24"/>
        </w:rPr>
        <w:t xml:space="preserve"> and the locus of consciousness, hence why physicians name it </w:t>
      </w:r>
      <w:r w:rsidRPr="00AF624A">
        <w:rPr>
          <w:rFonts w:ascii="Times New Roman" w:hAnsi="Times New Roman" w:cs="Times New Roman"/>
          <w:i/>
          <w:sz w:val="24"/>
          <w:szCs w:val="24"/>
        </w:rPr>
        <w:t>Hridaya</w:t>
      </w:r>
      <w:r w:rsidRPr="00AF624A">
        <w:rPr>
          <w:rFonts w:ascii="Times New Roman" w:hAnsi="Times New Roman" w:cs="Times New Roman"/>
          <w:sz w:val="24"/>
          <w:szCs w:val="24"/>
        </w:rPr>
        <w:t xml:space="preserve">, </w:t>
      </w:r>
      <w:r w:rsidRPr="00AF624A">
        <w:rPr>
          <w:rFonts w:ascii="Times New Roman" w:hAnsi="Times New Roman" w:cs="Times New Roman"/>
          <w:i/>
          <w:sz w:val="24"/>
          <w:szCs w:val="24"/>
        </w:rPr>
        <w:t>Mahat,</w:t>
      </w:r>
      <w:r w:rsidRPr="00AF624A">
        <w:rPr>
          <w:rFonts w:ascii="Times New Roman" w:hAnsi="Times New Roman" w:cs="Times New Roman"/>
          <w:sz w:val="24"/>
          <w:szCs w:val="24"/>
        </w:rPr>
        <w:t xml:space="preserve"> or </w:t>
      </w:r>
      <w:r w:rsidRPr="00AF624A">
        <w:rPr>
          <w:rFonts w:ascii="Times New Roman" w:hAnsi="Times New Roman" w:cs="Times New Roman"/>
          <w:i/>
          <w:sz w:val="24"/>
          <w:szCs w:val="24"/>
        </w:rPr>
        <w:t>Artha</w:t>
      </w:r>
      <w:r w:rsidRPr="00AF624A">
        <w:rPr>
          <w:rFonts w:ascii="Times New Roman" w:hAnsi="Times New Roman" w:cs="Times New Roman"/>
          <w:i/>
          <w:sz w:val="24"/>
          <w:szCs w:val="24"/>
          <w:vertAlign w:val="superscript"/>
        </w:rPr>
        <w:t>8</w:t>
      </w:r>
      <w:r w:rsidRPr="00AF624A">
        <w:rPr>
          <w:rFonts w:ascii="Times New Roman" w:hAnsi="Times New Roman" w:cs="Times New Roman"/>
          <w:sz w:val="24"/>
          <w:szCs w:val="24"/>
        </w:rPr>
        <w:t xml:space="preserve"> </w:t>
      </w:r>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 xml:space="preserve">Development of </w:t>
      </w:r>
      <w:r w:rsidRPr="00AF624A">
        <w:rPr>
          <w:rFonts w:ascii="Times New Roman" w:hAnsi="Times New Roman" w:cs="Times New Roman"/>
          <w:i/>
          <w:sz w:val="24"/>
          <w:szCs w:val="24"/>
        </w:rPr>
        <w:t>Hridaya</w:t>
      </w:r>
      <w:r w:rsidRPr="00AF624A">
        <w:rPr>
          <w:rFonts w:ascii="Times New Roman" w:hAnsi="Times New Roman" w:cs="Times New Roman"/>
          <w:sz w:val="24"/>
          <w:szCs w:val="24"/>
        </w:rPr>
        <w:t xml:space="preserve"> takes place from the </w:t>
      </w:r>
      <w:r w:rsidRPr="00AF624A">
        <w:rPr>
          <w:rFonts w:ascii="Times New Roman" w:hAnsi="Times New Roman" w:cs="Times New Roman"/>
          <w:i/>
          <w:sz w:val="24"/>
          <w:szCs w:val="24"/>
        </w:rPr>
        <w:t>Sara</w:t>
      </w:r>
      <w:r w:rsidRPr="00AF624A">
        <w:rPr>
          <w:rFonts w:ascii="Times New Roman" w:hAnsi="Times New Roman" w:cs="Times New Roman"/>
          <w:sz w:val="24"/>
          <w:szCs w:val="24"/>
        </w:rPr>
        <w:t xml:space="preserve"> (Essence) of </w:t>
      </w:r>
      <w:r w:rsidRPr="00AF624A">
        <w:rPr>
          <w:rFonts w:ascii="Times New Roman" w:hAnsi="Times New Roman" w:cs="Times New Roman"/>
          <w:i/>
          <w:sz w:val="24"/>
          <w:szCs w:val="24"/>
        </w:rPr>
        <w:t>Rakta</w:t>
      </w:r>
      <w:r w:rsidRPr="00AF624A">
        <w:rPr>
          <w:rFonts w:ascii="Times New Roman" w:hAnsi="Times New Roman" w:cs="Times New Roman"/>
          <w:sz w:val="24"/>
          <w:szCs w:val="24"/>
        </w:rPr>
        <w:t xml:space="preserve"> and </w:t>
      </w:r>
      <w:r w:rsidRPr="00AF624A">
        <w:rPr>
          <w:rFonts w:ascii="Times New Roman" w:hAnsi="Times New Roman" w:cs="Times New Roman"/>
          <w:i/>
          <w:sz w:val="24"/>
          <w:szCs w:val="24"/>
        </w:rPr>
        <w:t>Kapha Dosha</w:t>
      </w:r>
      <w:r w:rsidRPr="00AF624A">
        <w:rPr>
          <w:rFonts w:ascii="Times New Roman" w:hAnsi="Times New Roman" w:cs="Times New Roman"/>
          <w:i/>
          <w:sz w:val="24"/>
          <w:szCs w:val="24"/>
          <w:vertAlign w:val="superscript"/>
        </w:rPr>
        <w:t>9</w:t>
      </w:r>
      <w:r w:rsidRPr="00AF624A">
        <w:rPr>
          <w:rFonts w:ascii="Times New Roman" w:eastAsia="Times New Roman" w:hAnsi="Times New Roman" w:cs="Times New Roman"/>
          <w:sz w:val="24"/>
          <w:szCs w:val="24"/>
          <w:lang w:eastAsia="en-IN"/>
        </w:rPr>
        <w:t xml:space="preserve">. </w:t>
      </w:r>
    </w:p>
    <w:p w14:paraId="15D36A7B" w14:textId="77777777"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i/>
          <w:sz w:val="24"/>
          <w:szCs w:val="24"/>
        </w:rPr>
        <w:t>Acharya Charaka</w:t>
      </w:r>
      <w:r w:rsidRPr="00AF624A">
        <w:rPr>
          <w:rFonts w:ascii="Times New Roman" w:hAnsi="Times New Roman" w:cs="Times New Roman"/>
          <w:sz w:val="24"/>
          <w:szCs w:val="24"/>
        </w:rPr>
        <w:t xml:space="preserve"> and </w:t>
      </w:r>
      <w:proofErr w:type="spellStart"/>
      <w:r w:rsidRPr="00AF624A">
        <w:rPr>
          <w:rFonts w:ascii="Times New Roman" w:hAnsi="Times New Roman" w:cs="Times New Roman"/>
          <w:i/>
          <w:sz w:val="24"/>
          <w:szCs w:val="24"/>
        </w:rPr>
        <w:t>Vagabhatta</w:t>
      </w:r>
      <w:proofErr w:type="spellEnd"/>
      <w:r w:rsidRPr="00AF624A">
        <w:rPr>
          <w:rFonts w:ascii="Times New Roman" w:hAnsi="Times New Roman" w:cs="Times New Roman"/>
          <w:sz w:val="24"/>
          <w:szCs w:val="24"/>
        </w:rPr>
        <w:t xml:space="preserve"> have described five types of </w:t>
      </w:r>
      <w:r w:rsidRPr="00AF624A">
        <w:rPr>
          <w:rFonts w:ascii="Times New Roman" w:hAnsi="Times New Roman" w:cs="Times New Roman"/>
          <w:i/>
          <w:sz w:val="24"/>
          <w:szCs w:val="24"/>
        </w:rPr>
        <w:t>Hridaya Rogas</w:t>
      </w:r>
      <w:r w:rsidRPr="00AF624A">
        <w:rPr>
          <w:rFonts w:ascii="Times New Roman" w:hAnsi="Times New Roman" w:cs="Times New Roman"/>
          <w:sz w:val="24"/>
          <w:szCs w:val="24"/>
        </w:rPr>
        <w:t xml:space="preserve"> while </w:t>
      </w:r>
      <w:r w:rsidRPr="00AF624A">
        <w:rPr>
          <w:rFonts w:ascii="Times New Roman" w:hAnsi="Times New Roman" w:cs="Times New Roman"/>
          <w:i/>
          <w:sz w:val="24"/>
          <w:szCs w:val="24"/>
        </w:rPr>
        <w:t>Sushruta</w:t>
      </w:r>
      <w:r w:rsidRPr="00AF624A">
        <w:rPr>
          <w:rFonts w:ascii="Times New Roman" w:hAnsi="Times New Roman" w:cs="Times New Roman"/>
          <w:sz w:val="24"/>
          <w:szCs w:val="24"/>
        </w:rPr>
        <w:t xml:space="preserve"> has given only four varieties of </w:t>
      </w:r>
      <w:proofErr w:type="spellStart"/>
      <w:r w:rsidRPr="00AF624A">
        <w:rPr>
          <w:rFonts w:ascii="Times New Roman" w:hAnsi="Times New Roman" w:cs="Times New Roman"/>
          <w:i/>
          <w:sz w:val="24"/>
          <w:szCs w:val="24"/>
        </w:rPr>
        <w:t>Hridrogas</w:t>
      </w:r>
      <w:proofErr w:type="spellEnd"/>
      <w:r w:rsidRPr="00AF624A">
        <w:rPr>
          <w:rFonts w:ascii="Times New Roman" w:hAnsi="Times New Roman" w:cs="Times New Roman"/>
          <w:sz w:val="24"/>
          <w:szCs w:val="24"/>
        </w:rPr>
        <w:t xml:space="preserve"> with their specific symptoms. It appears that the disease entity having pain in cardiac region are grouped together as </w:t>
      </w:r>
      <w:proofErr w:type="spellStart"/>
      <w:r w:rsidRPr="00AF624A">
        <w:rPr>
          <w:rFonts w:ascii="Times New Roman" w:hAnsi="Times New Roman" w:cs="Times New Roman"/>
          <w:i/>
          <w:sz w:val="24"/>
          <w:szCs w:val="24"/>
        </w:rPr>
        <w:t>Hridroga</w:t>
      </w:r>
      <w:proofErr w:type="spellEnd"/>
      <w:r w:rsidRPr="00AF624A">
        <w:rPr>
          <w:rFonts w:ascii="Times New Roman" w:hAnsi="Times New Roman" w:cs="Times New Roman"/>
          <w:sz w:val="24"/>
          <w:szCs w:val="24"/>
        </w:rPr>
        <w:t xml:space="preserve">. It is difficult to give exact correlation of C.A.D. in </w:t>
      </w:r>
      <w:proofErr w:type="spellStart"/>
      <w:r w:rsidRPr="00AF624A">
        <w:rPr>
          <w:rFonts w:ascii="Times New Roman" w:hAnsi="Times New Roman" w:cs="Times New Roman"/>
          <w:sz w:val="24"/>
          <w:szCs w:val="24"/>
        </w:rPr>
        <w:t>Ayurevdic</w:t>
      </w:r>
      <w:proofErr w:type="spellEnd"/>
      <w:r w:rsidRPr="00AF624A">
        <w:rPr>
          <w:rFonts w:ascii="Times New Roman" w:hAnsi="Times New Roman" w:cs="Times New Roman"/>
          <w:sz w:val="24"/>
          <w:szCs w:val="24"/>
        </w:rPr>
        <w:t xml:space="preserve"> classics but on the basis of the description it appears that various Anginas and C.A.D. are very close in description to </w:t>
      </w:r>
      <w:proofErr w:type="spellStart"/>
      <w:r w:rsidRPr="00AF624A">
        <w:rPr>
          <w:rFonts w:ascii="Times New Roman" w:hAnsi="Times New Roman" w:cs="Times New Roman"/>
          <w:i/>
          <w:sz w:val="24"/>
          <w:szCs w:val="24"/>
        </w:rPr>
        <w:t>Vatika</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Hridroga</w:t>
      </w:r>
      <w:proofErr w:type="spellEnd"/>
      <w:r w:rsidRPr="00AF624A">
        <w:rPr>
          <w:rFonts w:ascii="Times New Roman" w:hAnsi="Times New Roman" w:cs="Times New Roman"/>
          <w:sz w:val="24"/>
          <w:szCs w:val="24"/>
        </w:rPr>
        <w:t>. There is similarity in timing, type, site of pain and symptomatology.</w:t>
      </w:r>
    </w:p>
    <w:p w14:paraId="65F304EE" w14:textId="77777777"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Case Study</w:t>
      </w:r>
    </w:p>
    <w:p w14:paraId="37111440" w14:textId="5EFE370E" w:rsidR="000731DF" w:rsidRPr="00AF624A" w:rsidRDefault="00754E76" w:rsidP="00AF624A">
      <w:pPr>
        <w:rPr>
          <w:rFonts w:ascii="Times New Roman" w:hAnsi="Times New Roman" w:cs="Times New Roman"/>
          <w:sz w:val="24"/>
          <w:szCs w:val="24"/>
        </w:rPr>
      </w:pPr>
      <w:r w:rsidRPr="00AF624A">
        <w:rPr>
          <w:rFonts w:ascii="Times New Roman" w:hAnsi="Times New Roman" w:cs="Times New Roman"/>
          <w:sz w:val="24"/>
          <w:szCs w:val="24"/>
        </w:rPr>
        <w:t>57 years</w:t>
      </w:r>
      <w:r w:rsidR="000731DF" w:rsidRPr="00AF624A">
        <w:rPr>
          <w:rFonts w:ascii="Times New Roman" w:hAnsi="Times New Roman" w:cs="Times New Roman"/>
          <w:sz w:val="24"/>
          <w:szCs w:val="24"/>
        </w:rPr>
        <w:t xml:space="preserve"> old married, female came into OPD on 12/01/2026 with history of intermittent pain in chest region triggered by moderate exercise since two months and was taking statins, antiplatelet agents &amp; antihypertensive drugs. </w:t>
      </w:r>
    </w:p>
    <w:p w14:paraId="2542A368" w14:textId="77777777"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 xml:space="preserve">History </w:t>
      </w:r>
    </w:p>
    <w:p w14:paraId="0883A38D" w14:textId="77777777"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t xml:space="preserve">As per the history given by the patient, she was a known case of essential hypertension since seven years and was on irregular medication and since last two months she developed intermittent symptom of chest pain which was triggered by moderate type of exercise for which she consulted to an allopathic physician and was investigated. After investigation she was diagnosed as a case of single vessel disease (SVD) and doctor advised her statins antiplatelet agents, antihypertensive drugs &amp; nitrates. She did not find much relief and decided for </w:t>
      </w:r>
      <w:r w:rsidRPr="00AF624A">
        <w:rPr>
          <w:rFonts w:ascii="Times New Roman" w:hAnsi="Times New Roman" w:cs="Times New Roman"/>
          <w:i/>
          <w:sz w:val="24"/>
          <w:szCs w:val="24"/>
        </w:rPr>
        <w:t>Ayurvedic</w:t>
      </w:r>
      <w:r w:rsidRPr="00AF624A">
        <w:rPr>
          <w:rFonts w:ascii="Times New Roman" w:hAnsi="Times New Roman" w:cs="Times New Roman"/>
          <w:sz w:val="24"/>
          <w:szCs w:val="24"/>
        </w:rPr>
        <w:t xml:space="preserve"> management and came in the OPD on 12/01/2026. She was a known case of hypertension with negative family history. Patient was taking all medication as </w:t>
      </w:r>
      <w:r w:rsidRPr="00AF624A">
        <w:rPr>
          <w:rFonts w:ascii="Times New Roman" w:hAnsi="Times New Roman" w:cs="Times New Roman"/>
          <w:sz w:val="24"/>
          <w:szCs w:val="24"/>
        </w:rPr>
        <w:lastRenderedPageBreak/>
        <w:t xml:space="preserve">prescribed by the Allopathic physician. Patient was examined thoroughly with </w:t>
      </w:r>
      <w:r w:rsidRPr="00AF624A">
        <w:rPr>
          <w:rFonts w:ascii="Times New Roman" w:hAnsi="Times New Roman" w:cs="Times New Roman"/>
          <w:i/>
          <w:sz w:val="24"/>
          <w:szCs w:val="24"/>
        </w:rPr>
        <w:t xml:space="preserve">Darshan </w:t>
      </w:r>
      <w:r w:rsidRPr="00AF624A">
        <w:rPr>
          <w:rFonts w:ascii="Times New Roman" w:hAnsi="Times New Roman" w:cs="Times New Roman"/>
          <w:sz w:val="24"/>
          <w:szCs w:val="24"/>
        </w:rPr>
        <w:t xml:space="preserve">(Inspection), </w:t>
      </w:r>
      <w:proofErr w:type="spellStart"/>
      <w:r w:rsidRPr="00AF624A">
        <w:rPr>
          <w:rFonts w:ascii="Times New Roman" w:hAnsi="Times New Roman" w:cs="Times New Roman"/>
          <w:i/>
          <w:sz w:val="24"/>
          <w:szCs w:val="24"/>
        </w:rPr>
        <w:t>Sparshan</w:t>
      </w:r>
      <w:proofErr w:type="spellEnd"/>
      <w:r w:rsidRPr="00AF624A">
        <w:rPr>
          <w:rFonts w:ascii="Times New Roman" w:hAnsi="Times New Roman" w:cs="Times New Roman"/>
          <w:sz w:val="24"/>
          <w:szCs w:val="24"/>
        </w:rPr>
        <w:t xml:space="preserve"> (Palpation) and </w:t>
      </w:r>
      <w:r w:rsidRPr="00AF624A">
        <w:rPr>
          <w:rFonts w:ascii="Times New Roman" w:hAnsi="Times New Roman" w:cs="Times New Roman"/>
          <w:i/>
          <w:sz w:val="24"/>
          <w:szCs w:val="24"/>
        </w:rPr>
        <w:t>Prashan</w:t>
      </w:r>
      <w:r w:rsidRPr="00AF624A">
        <w:rPr>
          <w:rFonts w:ascii="Times New Roman" w:hAnsi="Times New Roman" w:cs="Times New Roman"/>
          <w:sz w:val="24"/>
          <w:szCs w:val="24"/>
        </w:rPr>
        <w:t xml:space="preserve"> (History taking) </w:t>
      </w:r>
      <w:r w:rsidRPr="00AF624A">
        <w:rPr>
          <w:rFonts w:ascii="Times New Roman" w:hAnsi="Times New Roman" w:cs="Times New Roman"/>
          <w:i/>
          <w:sz w:val="24"/>
          <w:szCs w:val="24"/>
        </w:rPr>
        <w:t>Pariksha.</w:t>
      </w:r>
      <w:r w:rsidRPr="00AF624A">
        <w:rPr>
          <w:rFonts w:ascii="Times New Roman" w:hAnsi="Times New Roman" w:cs="Times New Roman"/>
          <w:sz w:val="24"/>
          <w:szCs w:val="24"/>
        </w:rPr>
        <w:t xml:space="preserve"> Her</w:t>
      </w:r>
      <w:r w:rsidRPr="00AF624A">
        <w:rPr>
          <w:rFonts w:ascii="Times New Roman" w:hAnsi="Times New Roman" w:cs="Times New Roman"/>
          <w:i/>
          <w:sz w:val="24"/>
          <w:szCs w:val="24"/>
        </w:rPr>
        <w:t xml:space="preserve"> Prakriti </w:t>
      </w:r>
      <w:r w:rsidRPr="00AF624A">
        <w:rPr>
          <w:rFonts w:ascii="Times New Roman" w:hAnsi="Times New Roman" w:cs="Times New Roman"/>
          <w:sz w:val="24"/>
          <w:szCs w:val="24"/>
        </w:rPr>
        <w:t xml:space="preserve">(Bodily constitution) </w:t>
      </w:r>
      <w:r w:rsidRPr="00AF624A">
        <w:rPr>
          <w:rFonts w:ascii="Times New Roman" w:hAnsi="Times New Roman" w:cs="Times New Roman"/>
          <w:i/>
          <w:sz w:val="24"/>
          <w:szCs w:val="24"/>
        </w:rPr>
        <w:t>was Pitta Kaphaja.</w:t>
      </w:r>
    </w:p>
    <w:p w14:paraId="3D2618BD" w14:textId="77777777"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Clinical Examination:</w:t>
      </w:r>
    </w:p>
    <w:p w14:paraId="798FCD31" w14:textId="77777777"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 xml:space="preserve">Physical Examination </w:t>
      </w:r>
    </w:p>
    <w:p w14:paraId="1CBFDC65" w14:textId="77777777" w:rsidR="000731DF" w:rsidRPr="00AF624A" w:rsidRDefault="000731DF" w:rsidP="00AF624A">
      <w:pPr>
        <w:pStyle w:val="ListParagraph"/>
        <w:numPr>
          <w:ilvl w:val="0"/>
          <w:numId w:val="42"/>
        </w:numPr>
        <w:rPr>
          <w:rFonts w:ascii="Times New Roman" w:hAnsi="Times New Roman" w:cs="Times New Roman"/>
          <w:sz w:val="24"/>
          <w:szCs w:val="24"/>
        </w:rPr>
      </w:pPr>
      <w:r w:rsidRPr="00AF624A">
        <w:rPr>
          <w:rFonts w:ascii="Times New Roman" w:hAnsi="Times New Roman" w:cs="Times New Roman"/>
          <w:sz w:val="24"/>
          <w:szCs w:val="24"/>
        </w:rPr>
        <w:t>Blood Pressure: 130/86 mm of Hg</w:t>
      </w:r>
    </w:p>
    <w:p w14:paraId="0776D175"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 xml:space="preserve">Pulse rate – 78/min. </w:t>
      </w:r>
    </w:p>
    <w:p w14:paraId="744E22E8"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 xml:space="preserve">Respiratory rate – 17/min. </w:t>
      </w:r>
    </w:p>
    <w:p w14:paraId="749E2154"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Temperature – 98.0</w:t>
      </w:r>
      <w:r w:rsidRPr="00AF624A">
        <w:rPr>
          <w:rFonts w:ascii="Times New Roman" w:hAnsi="Times New Roman" w:cs="Times New Roman"/>
          <w:sz w:val="24"/>
          <w:szCs w:val="24"/>
          <w:vertAlign w:val="superscript"/>
        </w:rPr>
        <w:t>0</w:t>
      </w:r>
      <w:r w:rsidRPr="00AF624A">
        <w:rPr>
          <w:rFonts w:ascii="Times New Roman" w:hAnsi="Times New Roman" w:cs="Times New Roman"/>
          <w:sz w:val="24"/>
          <w:szCs w:val="24"/>
        </w:rPr>
        <w:t xml:space="preserve"> F </w:t>
      </w:r>
    </w:p>
    <w:p w14:paraId="717187E0"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Edema – Absent</w:t>
      </w:r>
    </w:p>
    <w:p w14:paraId="2B76A007"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Pallor – Absent</w:t>
      </w:r>
    </w:p>
    <w:p w14:paraId="00E5E591"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Icterus – Absent</w:t>
      </w:r>
    </w:p>
    <w:p w14:paraId="0EA4A7EC" w14:textId="77777777" w:rsidR="000731DF" w:rsidRPr="00AF624A" w:rsidRDefault="000731DF" w:rsidP="00AF624A">
      <w:pPr>
        <w:pStyle w:val="ListParagraph"/>
        <w:numPr>
          <w:ilvl w:val="0"/>
          <w:numId w:val="42"/>
        </w:numPr>
        <w:rPr>
          <w:rFonts w:ascii="Times New Roman" w:hAnsi="Times New Roman" w:cs="Times New Roman"/>
          <w:b/>
          <w:sz w:val="24"/>
          <w:szCs w:val="24"/>
        </w:rPr>
      </w:pPr>
      <w:r w:rsidRPr="00AF624A">
        <w:rPr>
          <w:rFonts w:ascii="Times New Roman" w:hAnsi="Times New Roman" w:cs="Times New Roman"/>
          <w:sz w:val="24"/>
          <w:szCs w:val="24"/>
        </w:rPr>
        <w:t>Clubbing – Absent</w:t>
      </w:r>
    </w:p>
    <w:p w14:paraId="45DCBE34" w14:textId="77777777" w:rsidR="000731DF" w:rsidRPr="00AF624A" w:rsidRDefault="000731DF" w:rsidP="00AF624A">
      <w:pPr>
        <w:rPr>
          <w:rFonts w:ascii="Times New Roman" w:hAnsi="Times New Roman" w:cs="Times New Roman"/>
          <w:b/>
          <w:i/>
          <w:sz w:val="24"/>
          <w:szCs w:val="24"/>
        </w:rPr>
      </w:pPr>
      <w:proofErr w:type="spellStart"/>
      <w:r w:rsidRPr="00AF624A">
        <w:rPr>
          <w:rFonts w:ascii="Times New Roman" w:hAnsi="Times New Roman" w:cs="Times New Roman"/>
          <w:b/>
          <w:i/>
          <w:sz w:val="24"/>
          <w:szCs w:val="24"/>
        </w:rPr>
        <w:t>Ashtasthana</w:t>
      </w:r>
      <w:proofErr w:type="spellEnd"/>
      <w:r w:rsidRPr="00AF624A">
        <w:rPr>
          <w:rFonts w:ascii="Times New Roman" w:hAnsi="Times New Roman" w:cs="Times New Roman"/>
          <w:b/>
          <w:i/>
          <w:sz w:val="24"/>
          <w:szCs w:val="24"/>
        </w:rPr>
        <w:t xml:space="preserve"> Pariksha</w:t>
      </w:r>
    </w:p>
    <w:p w14:paraId="4079B332" w14:textId="77777777" w:rsidR="000731DF" w:rsidRPr="00AF624A" w:rsidRDefault="000731DF" w:rsidP="00AF624A">
      <w:pPr>
        <w:pStyle w:val="ListParagraph"/>
        <w:numPr>
          <w:ilvl w:val="0"/>
          <w:numId w:val="43"/>
        </w:numPr>
        <w:rPr>
          <w:rFonts w:ascii="Times New Roman" w:hAnsi="Times New Roman" w:cs="Times New Roman"/>
          <w:i/>
          <w:sz w:val="24"/>
          <w:szCs w:val="24"/>
        </w:rPr>
      </w:pPr>
      <w:r w:rsidRPr="00AF624A">
        <w:rPr>
          <w:rFonts w:ascii="Times New Roman" w:hAnsi="Times New Roman" w:cs="Times New Roman"/>
          <w:i/>
          <w:sz w:val="24"/>
          <w:szCs w:val="24"/>
        </w:rPr>
        <w:t xml:space="preserve">Nadi </w:t>
      </w:r>
      <w:r w:rsidRPr="00AF624A">
        <w:rPr>
          <w:rFonts w:ascii="Times New Roman" w:hAnsi="Times New Roman" w:cs="Times New Roman"/>
          <w:sz w:val="24"/>
          <w:szCs w:val="24"/>
        </w:rPr>
        <w:t xml:space="preserve">(Pulse) – </w:t>
      </w:r>
      <w:proofErr w:type="spellStart"/>
      <w:r w:rsidRPr="00AF624A">
        <w:rPr>
          <w:rFonts w:ascii="Times New Roman" w:hAnsi="Times New Roman" w:cs="Times New Roman"/>
          <w:i/>
          <w:sz w:val="24"/>
          <w:szCs w:val="24"/>
        </w:rPr>
        <w:t>Pittaj</w:t>
      </w:r>
      <w:proofErr w:type="spellEnd"/>
    </w:p>
    <w:p w14:paraId="17DC6AFF" w14:textId="77777777" w:rsidR="000731DF" w:rsidRPr="00AF624A" w:rsidRDefault="000731DF" w:rsidP="00AF624A">
      <w:pPr>
        <w:pStyle w:val="ListParagraph"/>
        <w:numPr>
          <w:ilvl w:val="0"/>
          <w:numId w:val="43"/>
        </w:numPr>
        <w:rPr>
          <w:rFonts w:ascii="Times New Roman" w:hAnsi="Times New Roman" w:cs="Times New Roman"/>
          <w:sz w:val="24"/>
          <w:szCs w:val="24"/>
        </w:rPr>
      </w:pPr>
      <w:proofErr w:type="spellStart"/>
      <w:r w:rsidRPr="00AF624A">
        <w:rPr>
          <w:rFonts w:ascii="Times New Roman" w:hAnsi="Times New Roman" w:cs="Times New Roman"/>
          <w:i/>
          <w:sz w:val="24"/>
          <w:szCs w:val="24"/>
        </w:rPr>
        <w:t>Mootra</w:t>
      </w:r>
      <w:proofErr w:type="spellEnd"/>
      <w:r w:rsidRPr="00AF624A">
        <w:rPr>
          <w:rFonts w:ascii="Times New Roman" w:hAnsi="Times New Roman" w:cs="Times New Roman"/>
          <w:sz w:val="24"/>
          <w:szCs w:val="24"/>
        </w:rPr>
        <w:t xml:space="preserve"> (Urine) - 4-5 times per day</w:t>
      </w:r>
    </w:p>
    <w:p w14:paraId="7E016657" w14:textId="77777777" w:rsidR="000731DF" w:rsidRPr="00AF624A" w:rsidRDefault="000731DF" w:rsidP="00AF624A">
      <w:pPr>
        <w:pStyle w:val="ListParagraph"/>
        <w:numPr>
          <w:ilvl w:val="0"/>
          <w:numId w:val="43"/>
        </w:numPr>
        <w:rPr>
          <w:rFonts w:ascii="Times New Roman" w:hAnsi="Times New Roman" w:cs="Times New Roman"/>
          <w:sz w:val="24"/>
          <w:szCs w:val="24"/>
        </w:rPr>
      </w:pPr>
      <w:r w:rsidRPr="00AF624A">
        <w:rPr>
          <w:rFonts w:ascii="Times New Roman" w:hAnsi="Times New Roman" w:cs="Times New Roman"/>
          <w:i/>
          <w:sz w:val="24"/>
          <w:szCs w:val="24"/>
        </w:rPr>
        <w:t>Malam</w:t>
      </w:r>
      <w:r w:rsidRPr="00AF624A">
        <w:rPr>
          <w:rFonts w:ascii="Times New Roman" w:hAnsi="Times New Roman" w:cs="Times New Roman"/>
          <w:sz w:val="24"/>
          <w:szCs w:val="24"/>
        </w:rPr>
        <w:t xml:space="preserve"> (Fecal matter) - Normal</w:t>
      </w:r>
    </w:p>
    <w:p w14:paraId="16C0102B" w14:textId="77777777" w:rsidR="000731DF" w:rsidRPr="00AF624A" w:rsidRDefault="000731DF" w:rsidP="00AF624A">
      <w:pPr>
        <w:pStyle w:val="ListParagraph"/>
        <w:numPr>
          <w:ilvl w:val="0"/>
          <w:numId w:val="43"/>
        </w:numPr>
        <w:rPr>
          <w:rFonts w:ascii="Times New Roman" w:hAnsi="Times New Roman" w:cs="Times New Roman"/>
          <w:sz w:val="24"/>
          <w:szCs w:val="24"/>
        </w:rPr>
      </w:pPr>
      <w:proofErr w:type="spellStart"/>
      <w:r w:rsidRPr="00AF624A">
        <w:rPr>
          <w:rFonts w:ascii="Times New Roman" w:hAnsi="Times New Roman" w:cs="Times New Roman"/>
          <w:i/>
          <w:sz w:val="24"/>
          <w:szCs w:val="24"/>
        </w:rPr>
        <w:t>Jihwa</w:t>
      </w:r>
      <w:proofErr w:type="spellEnd"/>
      <w:r w:rsidRPr="00AF624A">
        <w:rPr>
          <w:rFonts w:ascii="Times New Roman" w:hAnsi="Times New Roman" w:cs="Times New Roman"/>
          <w:sz w:val="24"/>
          <w:szCs w:val="24"/>
        </w:rPr>
        <w:t xml:space="preserve"> (Tongue) - </w:t>
      </w:r>
      <w:proofErr w:type="spellStart"/>
      <w:r w:rsidRPr="00AF624A">
        <w:rPr>
          <w:rFonts w:ascii="Times New Roman" w:hAnsi="Times New Roman" w:cs="Times New Roman"/>
          <w:i/>
          <w:sz w:val="24"/>
          <w:szCs w:val="24"/>
        </w:rPr>
        <w:t>Nirama</w:t>
      </w:r>
      <w:proofErr w:type="spellEnd"/>
      <w:r w:rsidRPr="00AF624A">
        <w:rPr>
          <w:rFonts w:ascii="Times New Roman" w:hAnsi="Times New Roman" w:cs="Times New Roman"/>
          <w:sz w:val="24"/>
          <w:szCs w:val="24"/>
        </w:rPr>
        <w:t xml:space="preserve"> </w:t>
      </w:r>
    </w:p>
    <w:p w14:paraId="6138FF23" w14:textId="77777777" w:rsidR="000731DF" w:rsidRPr="00AF624A" w:rsidRDefault="000731DF" w:rsidP="00AF624A">
      <w:pPr>
        <w:pStyle w:val="ListParagraph"/>
        <w:numPr>
          <w:ilvl w:val="0"/>
          <w:numId w:val="43"/>
        </w:numPr>
        <w:rPr>
          <w:rFonts w:ascii="Times New Roman" w:hAnsi="Times New Roman" w:cs="Times New Roman"/>
          <w:sz w:val="24"/>
          <w:szCs w:val="24"/>
        </w:rPr>
      </w:pPr>
      <w:r w:rsidRPr="00AF624A">
        <w:rPr>
          <w:rFonts w:ascii="Times New Roman" w:hAnsi="Times New Roman" w:cs="Times New Roman"/>
          <w:i/>
          <w:sz w:val="24"/>
          <w:szCs w:val="24"/>
        </w:rPr>
        <w:t>Sabdam</w:t>
      </w:r>
      <w:r w:rsidRPr="00AF624A">
        <w:rPr>
          <w:rFonts w:ascii="Times New Roman" w:hAnsi="Times New Roman" w:cs="Times New Roman"/>
          <w:sz w:val="24"/>
          <w:szCs w:val="24"/>
        </w:rPr>
        <w:t xml:space="preserve"> (Voice of patient) – Normal speech</w:t>
      </w:r>
    </w:p>
    <w:p w14:paraId="62A0C06C" w14:textId="77777777" w:rsidR="000731DF" w:rsidRPr="00AF624A" w:rsidRDefault="000731DF" w:rsidP="00AF624A">
      <w:pPr>
        <w:pStyle w:val="ListParagraph"/>
        <w:numPr>
          <w:ilvl w:val="0"/>
          <w:numId w:val="43"/>
        </w:numPr>
        <w:rPr>
          <w:rFonts w:ascii="Times New Roman" w:hAnsi="Times New Roman" w:cs="Times New Roman"/>
          <w:sz w:val="24"/>
          <w:szCs w:val="24"/>
        </w:rPr>
      </w:pPr>
      <w:proofErr w:type="spellStart"/>
      <w:r w:rsidRPr="00AF624A">
        <w:rPr>
          <w:rFonts w:ascii="Times New Roman" w:hAnsi="Times New Roman" w:cs="Times New Roman"/>
          <w:i/>
          <w:sz w:val="24"/>
          <w:szCs w:val="24"/>
        </w:rPr>
        <w:t>Sparsham</w:t>
      </w:r>
      <w:proofErr w:type="spellEnd"/>
      <w:r w:rsidRPr="00AF624A">
        <w:rPr>
          <w:rFonts w:ascii="Times New Roman" w:hAnsi="Times New Roman" w:cs="Times New Roman"/>
          <w:sz w:val="24"/>
          <w:szCs w:val="24"/>
        </w:rPr>
        <w:t xml:space="preserve"> (</w:t>
      </w:r>
      <w:proofErr w:type="spellStart"/>
      <w:r w:rsidRPr="00AF624A">
        <w:rPr>
          <w:rFonts w:ascii="Times New Roman" w:hAnsi="Times New Roman" w:cs="Times New Roman"/>
          <w:sz w:val="24"/>
          <w:szCs w:val="24"/>
        </w:rPr>
        <w:t>Tactilation</w:t>
      </w:r>
      <w:proofErr w:type="spellEnd"/>
      <w:r w:rsidRPr="00AF624A">
        <w:rPr>
          <w:rFonts w:ascii="Times New Roman" w:hAnsi="Times New Roman" w:cs="Times New Roman"/>
          <w:sz w:val="24"/>
          <w:szCs w:val="24"/>
        </w:rPr>
        <w:t xml:space="preserve">) - </w:t>
      </w:r>
      <w:proofErr w:type="spellStart"/>
      <w:r w:rsidRPr="00AF624A">
        <w:rPr>
          <w:rFonts w:ascii="Times New Roman" w:hAnsi="Times New Roman" w:cs="Times New Roman"/>
          <w:i/>
          <w:sz w:val="24"/>
          <w:szCs w:val="24"/>
        </w:rPr>
        <w:t>Samshitoshna</w:t>
      </w:r>
      <w:proofErr w:type="spellEnd"/>
      <w:r w:rsidRPr="00AF624A">
        <w:rPr>
          <w:rFonts w:ascii="Times New Roman" w:hAnsi="Times New Roman" w:cs="Times New Roman"/>
          <w:i/>
          <w:sz w:val="24"/>
          <w:szCs w:val="24"/>
        </w:rPr>
        <w:t xml:space="preserve"> </w:t>
      </w:r>
    </w:p>
    <w:p w14:paraId="4C02DFDA" w14:textId="77777777" w:rsidR="000731DF" w:rsidRPr="00AF624A" w:rsidRDefault="000731DF" w:rsidP="00AF624A">
      <w:pPr>
        <w:pStyle w:val="ListParagraph"/>
        <w:numPr>
          <w:ilvl w:val="0"/>
          <w:numId w:val="43"/>
        </w:numPr>
        <w:rPr>
          <w:rFonts w:ascii="Times New Roman" w:hAnsi="Times New Roman" w:cs="Times New Roman"/>
          <w:sz w:val="24"/>
          <w:szCs w:val="24"/>
        </w:rPr>
      </w:pPr>
      <w:r w:rsidRPr="00AF624A">
        <w:rPr>
          <w:rFonts w:ascii="Times New Roman" w:hAnsi="Times New Roman" w:cs="Times New Roman"/>
          <w:i/>
          <w:sz w:val="24"/>
          <w:szCs w:val="24"/>
        </w:rPr>
        <w:t>Druk</w:t>
      </w:r>
      <w:r w:rsidRPr="00AF624A">
        <w:rPr>
          <w:rFonts w:ascii="Times New Roman" w:hAnsi="Times New Roman" w:cs="Times New Roman"/>
          <w:sz w:val="24"/>
          <w:szCs w:val="24"/>
        </w:rPr>
        <w:t xml:space="preserve"> (Eyes and Vision) - </w:t>
      </w:r>
      <w:proofErr w:type="spellStart"/>
      <w:r w:rsidRPr="00AF624A">
        <w:rPr>
          <w:rFonts w:ascii="Times New Roman" w:hAnsi="Times New Roman" w:cs="Times New Roman"/>
          <w:i/>
          <w:sz w:val="24"/>
          <w:szCs w:val="24"/>
        </w:rPr>
        <w:t>Prakruta</w:t>
      </w:r>
      <w:proofErr w:type="spellEnd"/>
      <w:r w:rsidRPr="00AF624A">
        <w:rPr>
          <w:rFonts w:ascii="Times New Roman" w:hAnsi="Times New Roman" w:cs="Times New Roman"/>
          <w:sz w:val="24"/>
          <w:szCs w:val="24"/>
        </w:rPr>
        <w:t xml:space="preserve"> </w:t>
      </w:r>
    </w:p>
    <w:p w14:paraId="25528843" w14:textId="77777777" w:rsidR="000731DF" w:rsidRPr="00AF624A" w:rsidRDefault="000731DF" w:rsidP="00AF624A">
      <w:pPr>
        <w:pStyle w:val="ListParagraph"/>
        <w:numPr>
          <w:ilvl w:val="0"/>
          <w:numId w:val="43"/>
        </w:numPr>
        <w:rPr>
          <w:rFonts w:ascii="Times New Roman" w:hAnsi="Times New Roman" w:cs="Times New Roman"/>
          <w:sz w:val="24"/>
          <w:szCs w:val="24"/>
        </w:rPr>
      </w:pPr>
      <w:r w:rsidRPr="00AF624A">
        <w:rPr>
          <w:rFonts w:ascii="Times New Roman" w:hAnsi="Times New Roman" w:cs="Times New Roman"/>
          <w:i/>
          <w:sz w:val="24"/>
          <w:szCs w:val="24"/>
        </w:rPr>
        <w:t>Akriti</w:t>
      </w:r>
      <w:r w:rsidRPr="00AF624A">
        <w:rPr>
          <w:rFonts w:ascii="Times New Roman" w:hAnsi="Times New Roman" w:cs="Times New Roman"/>
          <w:sz w:val="24"/>
          <w:szCs w:val="24"/>
        </w:rPr>
        <w:t xml:space="preserve"> (General body build) – </w:t>
      </w:r>
      <w:r w:rsidRPr="00AF624A">
        <w:rPr>
          <w:rFonts w:ascii="Times New Roman" w:hAnsi="Times New Roman" w:cs="Times New Roman"/>
          <w:i/>
          <w:sz w:val="24"/>
          <w:szCs w:val="24"/>
        </w:rPr>
        <w:t xml:space="preserve">Madhyama </w:t>
      </w:r>
    </w:p>
    <w:p w14:paraId="4EF9835F" w14:textId="77777777" w:rsid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 xml:space="preserve">Systemic Examination: </w:t>
      </w:r>
    </w:p>
    <w:p w14:paraId="6A42328D" w14:textId="7C150F51"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t>Systemic examination did not depicted any significant changes.</w:t>
      </w:r>
    </w:p>
    <w:p w14:paraId="3EF38327" w14:textId="3597EF8E"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Investigations:</w:t>
      </w:r>
    </w:p>
    <w:p w14:paraId="1EFB4A0F" w14:textId="77777777" w:rsidR="000731DF" w:rsidRPr="00AF624A" w:rsidRDefault="000731DF" w:rsidP="00AF624A">
      <w:pPr>
        <w:pStyle w:val="ListParagraph"/>
        <w:numPr>
          <w:ilvl w:val="0"/>
          <w:numId w:val="44"/>
        </w:numPr>
        <w:rPr>
          <w:rFonts w:ascii="Times New Roman" w:hAnsi="Times New Roman" w:cs="Times New Roman"/>
          <w:sz w:val="24"/>
          <w:szCs w:val="24"/>
        </w:rPr>
      </w:pPr>
      <w:r w:rsidRPr="00AF624A">
        <w:rPr>
          <w:rFonts w:ascii="Times New Roman" w:hAnsi="Times New Roman" w:cs="Times New Roman"/>
          <w:b/>
          <w:sz w:val="24"/>
          <w:szCs w:val="24"/>
        </w:rPr>
        <w:t xml:space="preserve">Lipid Profile </w:t>
      </w:r>
      <w:r w:rsidRPr="00AF624A">
        <w:rPr>
          <w:rFonts w:ascii="Times New Roman" w:hAnsi="Times New Roman" w:cs="Times New Roman"/>
          <w:sz w:val="24"/>
          <w:szCs w:val="24"/>
        </w:rPr>
        <w:t>(08/10/2025) :</w:t>
      </w:r>
      <w:r w:rsidRPr="00AF624A">
        <w:rPr>
          <w:rFonts w:ascii="Times New Roman" w:hAnsi="Times New Roman" w:cs="Times New Roman"/>
          <w:b/>
          <w:sz w:val="24"/>
          <w:szCs w:val="24"/>
        </w:rPr>
        <w:t xml:space="preserve"> </w:t>
      </w:r>
      <w:r w:rsidRPr="00AF624A">
        <w:rPr>
          <w:rFonts w:ascii="Times New Roman" w:hAnsi="Times New Roman" w:cs="Times New Roman"/>
          <w:sz w:val="24"/>
          <w:szCs w:val="24"/>
        </w:rPr>
        <w:t>Cholesterol - 210 mg/dl, Triglycerides - 154 mg/dl, HDL - 54.4 mg/dl, LDL - 112.46 mg/dl, VLDL - 32 mg/dl.</w:t>
      </w:r>
    </w:p>
    <w:p w14:paraId="2954E197" w14:textId="77777777" w:rsidR="000731DF" w:rsidRPr="00AF624A" w:rsidRDefault="000731DF" w:rsidP="00AF624A">
      <w:pPr>
        <w:pStyle w:val="ListParagraph"/>
        <w:numPr>
          <w:ilvl w:val="0"/>
          <w:numId w:val="44"/>
        </w:numPr>
        <w:rPr>
          <w:rFonts w:ascii="Times New Roman" w:hAnsi="Times New Roman" w:cs="Times New Roman"/>
          <w:sz w:val="24"/>
          <w:szCs w:val="24"/>
        </w:rPr>
      </w:pPr>
      <w:r w:rsidRPr="00AF624A">
        <w:rPr>
          <w:rFonts w:ascii="Times New Roman" w:hAnsi="Times New Roman" w:cs="Times New Roman"/>
          <w:b/>
          <w:sz w:val="24"/>
          <w:szCs w:val="24"/>
        </w:rPr>
        <w:t>Coronary Angiography</w:t>
      </w:r>
      <w:r w:rsidRPr="00AF624A">
        <w:rPr>
          <w:rFonts w:ascii="Times New Roman" w:hAnsi="Times New Roman" w:cs="Times New Roman"/>
          <w:sz w:val="24"/>
          <w:szCs w:val="24"/>
        </w:rPr>
        <w:t xml:space="preserve"> (08/10/2025) : LAD - D1: Proximal 70-80% Stenosis.</w:t>
      </w:r>
    </w:p>
    <w:p w14:paraId="385F23EA" w14:textId="77777777" w:rsidR="000731DF" w:rsidRPr="00AF624A" w:rsidRDefault="000731DF" w:rsidP="00AF624A">
      <w:pPr>
        <w:pStyle w:val="ListParagraph"/>
        <w:numPr>
          <w:ilvl w:val="0"/>
          <w:numId w:val="44"/>
        </w:numPr>
        <w:rPr>
          <w:rFonts w:ascii="Times New Roman" w:hAnsi="Times New Roman" w:cs="Times New Roman"/>
          <w:sz w:val="24"/>
          <w:szCs w:val="24"/>
        </w:rPr>
      </w:pPr>
      <w:r w:rsidRPr="00AF624A">
        <w:rPr>
          <w:rFonts w:ascii="Times New Roman" w:hAnsi="Times New Roman" w:cs="Times New Roman"/>
          <w:b/>
          <w:sz w:val="24"/>
          <w:szCs w:val="24"/>
        </w:rPr>
        <w:t>Colour Doppler Echocardiography Report</w:t>
      </w:r>
      <w:r w:rsidRPr="00AF624A">
        <w:rPr>
          <w:rFonts w:ascii="Times New Roman" w:hAnsi="Times New Roman" w:cs="Times New Roman"/>
          <w:sz w:val="24"/>
          <w:szCs w:val="24"/>
        </w:rPr>
        <w:t xml:space="preserve"> (08/10/2025) : Mildly reduced LV systolic function, mild mitral regurgitation, Conc. LV Hypertrophy, LVEF 55%.</w:t>
      </w:r>
    </w:p>
    <w:p w14:paraId="00E2138F" w14:textId="77777777" w:rsidR="00AF624A" w:rsidRDefault="000731DF" w:rsidP="00AF624A">
      <w:pPr>
        <w:rPr>
          <w:rFonts w:ascii="Times New Roman" w:hAnsi="Times New Roman" w:cs="Times New Roman"/>
          <w:b/>
          <w:sz w:val="24"/>
          <w:szCs w:val="24"/>
        </w:rPr>
      </w:pPr>
      <w:r w:rsidRPr="00AF624A">
        <w:rPr>
          <w:rFonts w:ascii="Times New Roman" w:hAnsi="Times New Roman" w:cs="Times New Roman"/>
          <w:b/>
          <w:sz w:val="24"/>
          <w:szCs w:val="24"/>
        </w:rPr>
        <w:t xml:space="preserve">Treatment Regimen: </w:t>
      </w:r>
    </w:p>
    <w:p w14:paraId="34F19B7B" w14:textId="32A862C6"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t xml:space="preserve">The treatment was carried out with the following medicines with dietary precautions for 21 days with follow up after every 7 days. </w:t>
      </w:r>
    </w:p>
    <w:p w14:paraId="504B6B59" w14:textId="77777777" w:rsidR="00AF624A" w:rsidRDefault="00AF624A" w:rsidP="00AF624A">
      <w:pPr>
        <w:jc w:val="center"/>
        <w:rPr>
          <w:rFonts w:ascii="Times New Roman" w:hAnsi="Times New Roman" w:cs="Times New Roman"/>
          <w:b/>
          <w:sz w:val="24"/>
          <w:szCs w:val="24"/>
        </w:rPr>
      </w:pPr>
    </w:p>
    <w:p w14:paraId="33E67E7F" w14:textId="698FB603" w:rsidR="000731DF" w:rsidRPr="00AF624A" w:rsidRDefault="000731DF" w:rsidP="00AF624A">
      <w:pPr>
        <w:jc w:val="center"/>
        <w:rPr>
          <w:rFonts w:ascii="Times New Roman" w:hAnsi="Times New Roman" w:cs="Times New Roman"/>
          <w:b/>
          <w:sz w:val="24"/>
          <w:szCs w:val="24"/>
        </w:rPr>
      </w:pPr>
      <w:r w:rsidRPr="00AF624A">
        <w:rPr>
          <w:rFonts w:ascii="Times New Roman" w:hAnsi="Times New Roman" w:cs="Times New Roman"/>
          <w:b/>
          <w:sz w:val="24"/>
          <w:szCs w:val="24"/>
        </w:rPr>
        <w:lastRenderedPageBreak/>
        <w:t>Table</w:t>
      </w:r>
      <w:r w:rsidR="00AF624A">
        <w:rPr>
          <w:rFonts w:ascii="Times New Roman" w:hAnsi="Times New Roman" w:cs="Times New Roman"/>
          <w:b/>
          <w:sz w:val="24"/>
          <w:szCs w:val="24"/>
        </w:rPr>
        <w:t xml:space="preserve"> </w:t>
      </w:r>
      <w:r w:rsidRPr="00AF624A">
        <w:rPr>
          <w:rFonts w:ascii="Times New Roman" w:hAnsi="Times New Roman" w:cs="Times New Roman"/>
          <w:b/>
          <w:sz w:val="24"/>
          <w:szCs w:val="24"/>
        </w:rPr>
        <w:t>1: Treatment Regimen (Internal Medication)</w:t>
      </w:r>
    </w:p>
    <w:tbl>
      <w:tblPr>
        <w:tblStyle w:val="TableGrid"/>
        <w:tblW w:w="105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
        <w:gridCol w:w="1825"/>
        <w:gridCol w:w="1076"/>
        <w:gridCol w:w="5257"/>
        <w:gridCol w:w="1620"/>
      </w:tblGrid>
      <w:tr w:rsidR="00AF624A" w:rsidRPr="00AF624A" w14:paraId="040000BF" w14:textId="77777777" w:rsidTr="00AF624A">
        <w:trPr>
          <w:trHeight w:val="457"/>
          <w:jc w:val="center"/>
        </w:trPr>
        <w:tc>
          <w:tcPr>
            <w:tcW w:w="0" w:type="auto"/>
            <w:tcBorders>
              <w:top w:val="single" w:sz="4" w:space="0" w:color="auto"/>
              <w:bottom w:val="single" w:sz="4" w:space="0" w:color="auto"/>
            </w:tcBorders>
          </w:tcPr>
          <w:p w14:paraId="2C8FAC8C" w14:textId="77777777" w:rsidR="000731DF" w:rsidRPr="00AF624A" w:rsidRDefault="000731DF" w:rsidP="00AF624A">
            <w:pPr>
              <w:rPr>
                <w:b/>
                <w:sz w:val="24"/>
                <w:szCs w:val="24"/>
              </w:rPr>
            </w:pPr>
            <w:proofErr w:type="spellStart"/>
            <w:r w:rsidRPr="00AF624A">
              <w:rPr>
                <w:b/>
                <w:sz w:val="24"/>
                <w:szCs w:val="24"/>
              </w:rPr>
              <w:t>S.No</w:t>
            </w:r>
            <w:proofErr w:type="spellEnd"/>
            <w:r w:rsidRPr="00AF624A">
              <w:rPr>
                <w:b/>
                <w:sz w:val="24"/>
                <w:szCs w:val="24"/>
              </w:rPr>
              <w:t>.</w:t>
            </w:r>
          </w:p>
        </w:tc>
        <w:tc>
          <w:tcPr>
            <w:tcW w:w="0" w:type="auto"/>
            <w:tcBorders>
              <w:top w:val="single" w:sz="4" w:space="0" w:color="auto"/>
              <w:bottom w:val="single" w:sz="4" w:space="0" w:color="auto"/>
            </w:tcBorders>
          </w:tcPr>
          <w:p w14:paraId="1EDB4B9B" w14:textId="77777777" w:rsidR="000731DF" w:rsidRPr="00AF624A" w:rsidRDefault="000731DF" w:rsidP="00AF624A">
            <w:pPr>
              <w:rPr>
                <w:b/>
                <w:sz w:val="24"/>
                <w:szCs w:val="24"/>
              </w:rPr>
            </w:pPr>
            <w:r w:rsidRPr="00AF624A">
              <w:rPr>
                <w:b/>
                <w:sz w:val="24"/>
                <w:szCs w:val="24"/>
              </w:rPr>
              <w:t>Name of Formulation</w:t>
            </w:r>
          </w:p>
        </w:tc>
        <w:tc>
          <w:tcPr>
            <w:tcW w:w="0" w:type="auto"/>
            <w:tcBorders>
              <w:top w:val="single" w:sz="4" w:space="0" w:color="auto"/>
              <w:bottom w:val="single" w:sz="4" w:space="0" w:color="auto"/>
            </w:tcBorders>
          </w:tcPr>
          <w:p w14:paraId="5DF03D7E" w14:textId="77777777" w:rsidR="000731DF" w:rsidRPr="00AF624A" w:rsidRDefault="000731DF" w:rsidP="00AF624A">
            <w:pPr>
              <w:rPr>
                <w:b/>
                <w:sz w:val="24"/>
                <w:szCs w:val="24"/>
              </w:rPr>
            </w:pPr>
            <w:r w:rsidRPr="00AF624A">
              <w:rPr>
                <w:b/>
                <w:sz w:val="24"/>
                <w:szCs w:val="24"/>
              </w:rPr>
              <w:t>Dosages</w:t>
            </w:r>
          </w:p>
        </w:tc>
        <w:tc>
          <w:tcPr>
            <w:tcW w:w="0" w:type="auto"/>
            <w:tcBorders>
              <w:top w:val="single" w:sz="4" w:space="0" w:color="auto"/>
              <w:bottom w:val="single" w:sz="4" w:space="0" w:color="auto"/>
            </w:tcBorders>
          </w:tcPr>
          <w:p w14:paraId="6473EFDA" w14:textId="77777777" w:rsidR="000731DF" w:rsidRPr="00AF624A" w:rsidRDefault="000731DF" w:rsidP="00AF624A">
            <w:pPr>
              <w:rPr>
                <w:b/>
                <w:sz w:val="24"/>
                <w:szCs w:val="24"/>
              </w:rPr>
            </w:pPr>
            <w:r w:rsidRPr="00AF624A">
              <w:rPr>
                <w:b/>
                <w:sz w:val="24"/>
                <w:szCs w:val="24"/>
              </w:rPr>
              <w:t>Ingredients</w:t>
            </w:r>
          </w:p>
        </w:tc>
        <w:tc>
          <w:tcPr>
            <w:tcW w:w="0" w:type="auto"/>
            <w:tcBorders>
              <w:top w:val="single" w:sz="4" w:space="0" w:color="auto"/>
              <w:bottom w:val="single" w:sz="4" w:space="0" w:color="auto"/>
            </w:tcBorders>
          </w:tcPr>
          <w:p w14:paraId="4EC5594F" w14:textId="77777777" w:rsidR="000731DF" w:rsidRPr="00AF624A" w:rsidRDefault="000731DF" w:rsidP="00AF624A">
            <w:pPr>
              <w:rPr>
                <w:b/>
                <w:sz w:val="24"/>
                <w:szCs w:val="24"/>
              </w:rPr>
            </w:pPr>
            <w:r w:rsidRPr="00AF624A">
              <w:rPr>
                <w:b/>
                <w:sz w:val="24"/>
                <w:szCs w:val="24"/>
              </w:rPr>
              <w:t>Reference</w:t>
            </w:r>
          </w:p>
        </w:tc>
      </w:tr>
      <w:tr w:rsidR="00AF624A" w:rsidRPr="00AF624A" w14:paraId="27D5A8D7" w14:textId="77777777" w:rsidTr="00AF624A">
        <w:trPr>
          <w:trHeight w:val="516"/>
          <w:jc w:val="center"/>
        </w:trPr>
        <w:tc>
          <w:tcPr>
            <w:tcW w:w="0" w:type="auto"/>
            <w:tcBorders>
              <w:top w:val="single" w:sz="4" w:space="0" w:color="auto"/>
            </w:tcBorders>
          </w:tcPr>
          <w:p w14:paraId="0F295916" w14:textId="1D426EC9" w:rsidR="000731DF" w:rsidRPr="00AF624A" w:rsidRDefault="00AF624A" w:rsidP="00AF624A">
            <w:pPr>
              <w:pStyle w:val="ListParagraph"/>
              <w:ind w:left="0"/>
              <w:jc w:val="left"/>
              <w:rPr>
                <w:bCs/>
                <w:sz w:val="24"/>
                <w:szCs w:val="24"/>
              </w:rPr>
            </w:pPr>
            <w:r w:rsidRPr="00AF624A">
              <w:rPr>
                <w:bCs/>
                <w:sz w:val="24"/>
                <w:szCs w:val="24"/>
              </w:rPr>
              <w:t>1</w:t>
            </w:r>
          </w:p>
        </w:tc>
        <w:tc>
          <w:tcPr>
            <w:tcW w:w="0" w:type="auto"/>
            <w:tcBorders>
              <w:top w:val="single" w:sz="4" w:space="0" w:color="auto"/>
            </w:tcBorders>
          </w:tcPr>
          <w:p w14:paraId="404B4F39" w14:textId="77777777" w:rsidR="000731DF" w:rsidRPr="00AF624A" w:rsidRDefault="000731DF" w:rsidP="00AF624A">
            <w:pPr>
              <w:rPr>
                <w:bCs/>
                <w:i/>
                <w:sz w:val="24"/>
                <w:szCs w:val="24"/>
              </w:rPr>
            </w:pPr>
            <w:r w:rsidRPr="00AF624A">
              <w:rPr>
                <w:bCs/>
                <w:i/>
                <w:sz w:val="24"/>
                <w:szCs w:val="24"/>
              </w:rPr>
              <w:t xml:space="preserve">Jawahar </w:t>
            </w:r>
            <w:proofErr w:type="spellStart"/>
            <w:r w:rsidRPr="00AF624A">
              <w:rPr>
                <w:bCs/>
                <w:i/>
                <w:sz w:val="24"/>
                <w:szCs w:val="24"/>
              </w:rPr>
              <w:t>Mohra</w:t>
            </w:r>
            <w:proofErr w:type="spellEnd"/>
          </w:p>
        </w:tc>
        <w:tc>
          <w:tcPr>
            <w:tcW w:w="0" w:type="auto"/>
            <w:tcBorders>
              <w:top w:val="single" w:sz="4" w:space="0" w:color="auto"/>
            </w:tcBorders>
          </w:tcPr>
          <w:p w14:paraId="242B1A52" w14:textId="77777777" w:rsidR="000731DF" w:rsidRPr="00AF624A" w:rsidRDefault="000731DF" w:rsidP="00AF624A">
            <w:pPr>
              <w:rPr>
                <w:sz w:val="24"/>
                <w:szCs w:val="24"/>
              </w:rPr>
            </w:pPr>
            <w:r w:rsidRPr="00AF624A">
              <w:rPr>
                <w:sz w:val="24"/>
                <w:szCs w:val="24"/>
              </w:rPr>
              <w:t>125 mg BD</w:t>
            </w:r>
          </w:p>
        </w:tc>
        <w:tc>
          <w:tcPr>
            <w:tcW w:w="0" w:type="auto"/>
            <w:tcBorders>
              <w:top w:val="single" w:sz="4" w:space="0" w:color="auto"/>
            </w:tcBorders>
          </w:tcPr>
          <w:p w14:paraId="249D82C0" w14:textId="77777777" w:rsidR="000731DF" w:rsidRPr="00AF624A" w:rsidRDefault="000731DF" w:rsidP="00AF624A">
            <w:pPr>
              <w:rPr>
                <w:sz w:val="24"/>
                <w:szCs w:val="24"/>
              </w:rPr>
            </w:pPr>
            <w:r w:rsidRPr="00AF624A">
              <w:rPr>
                <w:i/>
                <w:sz w:val="24"/>
                <w:szCs w:val="24"/>
              </w:rPr>
              <w:t xml:space="preserve">Manikya </w:t>
            </w:r>
            <w:proofErr w:type="spellStart"/>
            <w:r w:rsidRPr="00AF624A">
              <w:rPr>
                <w:i/>
                <w:sz w:val="24"/>
                <w:szCs w:val="24"/>
              </w:rPr>
              <w:t>Pishti</w:t>
            </w:r>
            <w:proofErr w:type="spellEnd"/>
            <w:r w:rsidRPr="00AF624A">
              <w:rPr>
                <w:i/>
                <w:sz w:val="24"/>
                <w:szCs w:val="24"/>
              </w:rPr>
              <w:t xml:space="preserve"> </w:t>
            </w:r>
            <w:r w:rsidRPr="00AF624A">
              <w:rPr>
                <w:sz w:val="24"/>
                <w:szCs w:val="24"/>
              </w:rPr>
              <w:t>(Ruby),</w:t>
            </w:r>
            <w:r w:rsidRPr="00AF624A">
              <w:rPr>
                <w:i/>
                <w:sz w:val="24"/>
                <w:szCs w:val="24"/>
              </w:rPr>
              <w:t xml:space="preserve"> Pann </w:t>
            </w:r>
            <w:proofErr w:type="spellStart"/>
            <w:r w:rsidRPr="00AF624A">
              <w:rPr>
                <w:i/>
                <w:sz w:val="24"/>
                <w:szCs w:val="24"/>
              </w:rPr>
              <w:t>Pishti</w:t>
            </w:r>
            <w:proofErr w:type="spellEnd"/>
            <w:r w:rsidRPr="00AF624A">
              <w:rPr>
                <w:i/>
                <w:sz w:val="24"/>
                <w:szCs w:val="24"/>
              </w:rPr>
              <w:t xml:space="preserve"> </w:t>
            </w:r>
            <w:r w:rsidRPr="00AF624A">
              <w:rPr>
                <w:sz w:val="24"/>
                <w:szCs w:val="24"/>
              </w:rPr>
              <w:t>(Emerald),</w:t>
            </w:r>
            <w:r w:rsidRPr="00AF624A">
              <w:rPr>
                <w:i/>
                <w:sz w:val="24"/>
                <w:szCs w:val="24"/>
              </w:rPr>
              <w:t xml:space="preserve"> Mukta </w:t>
            </w:r>
            <w:proofErr w:type="spellStart"/>
            <w:r w:rsidRPr="00AF624A">
              <w:rPr>
                <w:i/>
                <w:sz w:val="24"/>
                <w:szCs w:val="24"/>
              </w:rPr>
              <w:t>Pishti</w:t>
            </w:r>
            <w:proofErr w:type="spellEnd"/>
            <w:r w:rsidRPr="00AF624A">
              <w:rPr>
                <w:i/>
                <w:sz w:val="24"/>
                <w:szCs w:val="24"/>
              </w:rPr>
              <w:t xml:space="preserve"> </w:t>
            </w:r>
            <w:r w:rsidRPr="00AF624A">
              <w:rPr>
                <w:sz w:val="24"/>
                <w:szCs w:val="24"/>
              </w:rPr>
              <w:t xml:space="preserve">(Pearl), </w:t>
            </w:r>
            <w:proofErr w:type="spellStart"/>
            <w:r w:rsidRPr="00AF624A">
              <w:rPr>
                <w:i/>
                <w:sz w:val="24"/>
                <w:szCs w:val="24"/>
              </w:rPr>
              <w:t>Pravala</w:t>
            </w:r>
            <w:proofErr w:type="spellEnd"/>
            <w:r w:rsidRPr="00AF624A">
              <w:rPr>
                <w:sz w:val="24"/>
                <w:szCs w:val="24"/>
              </w:rPr>
              <w:t xml:space="preserve">  </w:t>
            </w:r>
            <w:proofErr w:type="spellStart"/>
            <w:r w:rsidRPr="00AF624A">
              <w:rPr>
                <w:i/>
                <w:sz w:val="24"/>
                <w:szCs w:val="24"/>
              </w:rPr>
              <w:t>Pishti</w:t>
            </w:r>
            <w:proofErr w:type="spellEnd"/>
            <w:r w:rsidRPr="00AF624A">
              <w:rPr>
                <w:sz w:val="24"/>
                <w:szCs w:val="24"/>
              </w:rPr>
              <w:t xml:space="preserve"> (Coral), </w:t>
            </w:r>
            <w:proofErr w:type="spellStart"/>
            <w:r w:rsidRPr="00AF624A">
              <w:rPr>
                <w:i/>
                <w:sz w:val="24"/>
                <w:szCs w:val="24"/>
              </w:rPr>
              <w:t>Shringa</w:t>
            </w:r>
            <w:proofErr w:type="spellEnd"/>
            <w:r w:rsidRPr="00AF624A">
              <w:rPr>
                <w:i/>
                <w:sz w:val="24"/>
                <w:szCs w:val="24"/>
              </w:rPr>
              <w:t xml:space="preserve"> Bhasma</w:t>
            </w:r>
            <w:r w:rsidRPr="00AF624A">
              <w:rPr>
                <w:sz w:val="24"/>
                <w:szCs w:val="24"/>
              </w:rPr>
              <w:t xml:space="preserve"> (Deerhorn Ash), </w:t>
            </w:r>
            <w:proofErr w:type="spellStart"/>
            <w:r w:rsidRPr="00AF624A">
              <w:rPr>
                <w:i/>
                <w:sz w:val="24"/>
                <w:szCs w:val="24"/>
              </w:rPr>
              <w:t>Sangeyashab</w:t>
            </w:r>
            <w:proofErr w:type="spellEnd"/>
            <w:r w:rsidRPr="00AF624A">
              <w:rPr>
                <w:i/>
                <w:sz w:val="24"/>
                <w:szCs w:val="24"/>
              </w:rPr>
              <w:t xml:space="preserve"> </w:t>
            </w:r>
            <w:proofErr w:type="spellStart"/>
            <w:r w:rsidRPr="00AF624A">
              <w:rPr>
                <w:i/>
                <w:sz w:val="24"/>
                <w:szCs w:val="24"/>
              </w:rPr>
              <w:t>Pishti</w:t>
            </w:r>
            <w:proofErr w:type="spellEnd"/>
            <w:r w:rsidRPr="00AF624A">
              <w:rPr>
                <w:sz w:val="24"/>
                <w:szCs w:val="24"/>
              </w:rPr>
              <w:t xml:space="preserve">, </w:t>
            </w:r>
            <w:r w:rsidRPr="00AF624A">
              <w:rPr>
                <w:i/>
                <w:sz w:val="24"/>
                <w:szCs w:val="24"/>
              </w:rPr>
              <w:t>Swarn Bhasma</w:t>
            </w:r>
            <w:r w:rsidRPr="00AF624A">
              <w:rPr>
                <w:sz w:val="24"/>
                <w:szCs w:val="24"/>
              </w:rPr>
              <w:t xml:space="preserve"> (Gold Ash), </w:t>
            </w:r>
            <w:r w:rsidRPr="00AF624A">
              <w:rPr>
                <w:i/>
                <w:sz w:val="24"/>
                <w:szCs w:val="24"/>
              </w:rPr>
              <w:t>Rajat Bhasma</w:t>
            </w:r>
            <w:r w:rsidRPr="00AF624A">
              <w:rPr>
                <w:sz w:val="24"/>
                <w:szCs w:val="24"/>
              </w:rPr>
              <w:t xml:space="preserve"> (Silver Ash), </w:t>
            </w:r>
            <w:proofErr w:type="spellStart"/>
            <w:r w:rsidRPr="00AF624A">
              <w:rPr>
                <w:i/>
                <w:sz w:val="24"/>
                <w:szCs w:val="24"/>
              </w:rPr>
              <w:t>Daryai</w:t>
            </w:r>
            <w:proofErr w:type="spellEnd"/>
            <w:r w:rsidRPr="00AF624A">
              <w:rPr>
                <w:i/>
                <w:sz w:val="24"/>
                <w:szCs w:val="24"/>
              </w:rPr>
              <w:t xml:space="preserve"> </w:t>
            </w:r>
            <w:proofErr w:type="spellStart"/>
            <w:r w:rsidRPr="00AF624A">
              <w:rPr>
                <w:i/>
                <w:sz w:val="24"/>
                <w:szCs w:val="24"/>
              </w:rPr>
              <w:t>Naryal</w:t>
            </w:r>
            <w:proofErr w:type="spellEnd"/>
            <w:r w:rsidRPr="00AF624A">
              <w:rPr>
                <w:sz w:val="24"/>
                <w:szCs w:val="24"/>
              </w:rPr>
              <w:t xml:space="preserve"> (Coconut)</w:t>
            </w:r>
          </w:p>
        </w:tc>
        <w:tc>
          <w:tcPr>
            <w:tcW w:w="0" w:type="auto"/>
            <w:tcBorders>
              <w:top w:val="single" w:sz="4" w:space="0" w:color="auto"/>
            </w:tcBorders>
          </w:tcPr>
          <w:p w14:paraId="49ADB3C0" w14:textId="77777777" w:rsidR="000731DF" w:rsidRPr="00AF624A" w:rsidRDefault="000731DF" w:rsidP="00AF624A">
            <w:pPr>
              <w:rPr>
                <w:i/>
                <w:sz w:val="24"/>
                <w:szCs w:val="24"/>
                <w:vertAlign w:val="superscript"/>
              </w:rPr>
            </w:pPr>
            <w:r w:rsidRPr="00AF624A">
              <w:rPr>
                <w:i/>
                <w:sz w:val="24"/>
                <w:szCs w:val="24"/>
              </w:rPr>
              <w:t xml:space="preserve">Ras Tantra Sara </w:t>
            </w:r>
            <w:r w:rsidRPr="00AF624A">
              <w:rPr>
                <w:sz w:val="24"/>
                <w:szCs w:val="24"/>
              </w:rPr>
              <w:t xml:space="preserve">&amp; </w:t>
            </w:r>
            <w:r w:rsidRPr="00AF624A">
              <w:rPr>
                <w:i/>
                <w:sz w:val="24"/>
                <w:szCs w:val="24"/>
              </w:rPr>
              <w:t xml:space="preserve">Sidha </w:t>
            </w:r>
            <w:proofErr w:type="spellStart"/>
            <w:r w:rsidRPr="00AF624A">
              <w:rPr>
                <w:i/>
                <w:sz w:val="24"/>
                <w:szCs w:val="24"/>
              </w:rPr>
              <w:t>Prayoga</w:t>
            </w:r>
            <w:proofErr w:type="spellEnd"/>
            <w:r w:rsidRPr="00AF624A">
              <w:rPr>
                <w:i/>
                <w:sz w:val="24"/>
                <w:szCs w:val="24"/>
              </w:rPr>
              <w:t xml:space="preserve"> Sangrah</w:t>
            </w:r>
            <w:r w:rsidRPr="00AF624A">
              <w:rPr>
                <w:i/>
                <w:sz w:val="24"/>
                <w:szCs w:val="24"/>
                <w:vertAlign w:val="superscript"/>
              </w:rPr>
              <w:t>10</w:t>
            </w:r>
          </w:p>
        </w:tc>
      </w:tr>
      <w:tr w:rsidR="00AF624A" w:rsidRPr="00AF624A" w14:paraId="11A6B0EC" w14:textId="77777777" w:rsidTr="00AF624A">
        <w:trPr>
          <w:trHeight w:val="1808"/>
          <w:jc w:val="center"/>
        </w:trPr>
        <w:tc>
          <w:tcPr>
            <w:tcW w:w="0" w:type="auto"/>
          </w:tcPr>
          <w:p w14:paraId="4ABAFCA6" w14:textId="0740FCB9" w:rsidR="000731DF" w:rsidRPr="00AF624A" w:rsidRDefault="00AF624A" w:rsidP="00AF624A">
            <w:pPr>
              <w:pStyle w:val="ListParagraph"/>
              <w:ind w:left="0"/>
              <w:jc w:val="left"/>
              <w:rPr>
                <w:bCs/>
                <w:sz w:val="24"/>
                <w:szCs w:val="24"/>
              </w:rPr>
            </w:pPr>
            <w:r w:rsidRPr="00AF624A">
              <w:rPr>
                <w:bCs/>
                <w:sz w:val="24"/>
                <w:szCs w:val="24"/>
              </w:rPr>
              <w:t>2</w:t>
            </w:r>
          </w:p>
        </w:tc>
        <w:tc>
          <w:tcPr>
            <w:tcW w:w="0" w:type="auto"/>
          </w:tcPr>
          <w:p w14:paraId="027B3D28" w14:textId="77777777" w:rsidR="000731DF" w:rsidRPr="00AF624A" w:rsidRDefault="000731DF" w:rsidP="00AF624A">
            <w:pPr>
              <w:rPr>
                <w:bCs/>
                <w:i/>
                <w:sz w:val="24"/>
                <w:szCs w:val="24"/>
              </w:rPr>
            </w:pPr>
            <w:r w:rsidRPr="00AF624A">
              <w:rPr>
                <w:bCs/>
                <w:i/>
                <w:sz w:val="24"/>
                <w:szCs w:val="24"/>
              </w:rPr>
              <w:t>Khamira Gawzaban Ambari</w:t>
            </w:r>
          </w:p>
        </w:tc>
        <w:tc>
          <w:tcPr>
            <w:tcW w:w="0" w:type="auto"/>
          </w:tcPr>
          <w:p w14:paraId="4CE5DAA2" w14:textId="77777777" w:rsidR="000731DF" w:rsidRPr="00AF624A" w:rsidRDefault="000731DF" w:rsidP="00AF624A">
            <w:pPr>
              <w:rPr>
                <w:sz w:val="24"/>
                <w:szCs w:val="24"/>
              </w:rPr>
            </w:pPr>
            <w:r w:rsidRPr="00AF624A">
              <w:rPr>
                <w:sz w:val="24"/>
                <w:szCs w:val="24"/>
              </w:rPr>
              <w:t>10 gm BD</w:t>
            </w:r>
          </w:p>
        </w:tc>
        <w:tc>
          <w:tcPr>
            <w:tcW w:w="0" w:type="auto"/>
          </w:tcPr>
          <w:p w14:paraId="321C00FF" w14:textId="72A6AE49" w:rsidR="000731DF" w:rsidRPr="00AF624A" w:rsidRDefault="000731DF" w:rsidP="00AF624A">
            <w:pPr>
              <w:shd w:val="clear" w:color="auto" w:fill="FFFFFF"/>
              <w:jc w:val="left"/>
              <w:rPr>
                <w:b/>
                <w:i/>
                <w:color w:val="0A0A0A"/>
                <w:sz w:val="24"/>
                <w:szCs w:val="24"/>
                <w:lang w:eastAsia="en-IN"/>
              </w:rPr>
            </w:pPr>
            <w:r w:rsidRPr="00AF624A">
              <w:rPr>
                <w:bCs/>
                <w:i/>
                <w:color w:val="0A0A0A"/>
                <w:sz w:val="24"/>
                <w:szCs w:val="24"/>
                <w:lang w:eastAsia="en-IN"/>
              </w:rPr>
              <w:t xml:space="preserve">Berg </w:t>
            </w:r>
            <w:proofErr w:type="spellStart"/>
            <w:r w:rsidRPr="00AF624A">
              <w:rPr>
                <w:bCs/>
                <w:i/>
                <w:color w:val="0A0A0A"/>
                <w:sz w:val="24"/>
                <w:szCs w:val="24"/>
                <w:lang w:eastAsia="en-IN"/>
              </w:rPr>
              <w:t>Gawzaban</w:t>
            </w:r>
            <w:proofErr w:type="spellEnd"/>
            <w:r w:rsidRPr="00AF624A">
              <w:rPr>
                <w:bCs/>
                <w:color w:val="0A0A0A"/>
                <w:sz w:val="24"/>
                <w:szCs w:val="24"/>
                <w:lang w:eastAsia="en-IN"/>
              </w:rPr>
              <w:t xml:space="preserve"> (</w:t>
            </w:r>
            <w:r w:rsidRPr="00AF624A">
              <w:rPr>
                <w:bCs/>
                <w:iCs/>
                <w:color w:val="0A0A0A"/>
                <w:sz w:val="24"/>
                <w:szCs w:val="24"/>
                <w:lang w:eastAsia="en-IN"/>
              </w:rPr>
              <w:t>Borago officinalis</w:t>
            </w:r>
            <w:r w:rsidRPr="00AF624A">
              <w:rPr>
                <w:bCs/>
                <w:color w:val="0A0A0A"/>
                <w:sz w:val="24"/>
                <w:szCs w:val="24"/>
                <w:lang w:eastAsia="en-IN"/>
              </w:rPr>
              <w:t>)</w:t>
            </w:r>
            <w:r w:rsidRPr="00AF624A">
              <w:rPr>
                <w:bCs/>
                <w:i/>
                <w:color w:val="0A0A0A"/>
                <w:sz w:val="24"/>
                <w:szCs w:val="24"/>
                <w:lang w:eastAsia="en-IN"/>
              </w:rPr>
              <w:t xml:space="preserve">, </w:t>
            </w:r>
            <w:proofErr w:type="spellStart"/>
            <w:r w:rsidRPr="00AF624A">
              <w:rPr>
                <w:bCs/>
                <w:i/>
                <w:color w:val="0A0A0A"/>
                <w:sz w:val="24"/>
                <w:szCs w:val="24"/>
                <w:lang w:eastAsia="en-IN"/>
              </w:rPr>
              <w:t>Badranjboya</w:t>
            </w:r>
            <w:proofErr w:type="spellEnd"/>
            <w:r w:rsidRPr="00AF624A">
              <w:rPr>
                <w:bCs/>
                <w:color w:val="0A0A0A"/>
                <w:sz w:val="24"/>
                <w:szCs w:val="24"/>
                <w:lang w:eastAsia="en-IN"/>
              </w:rPr>
              <w:t xml:space="preserve"> (</w:t>
            </w:r>
            <w:r w:rsidRPr="00AF624A">
              <w:rPr>
                <w:bCs/>
                <w:iCs/>
                <w:color w:val="0A0A0A"/>
                <w:sz w:val="24"/>
                <w:szCs w:val="24"/>
                <w:lang w:eastAsia="en-IN"/>
              </w:rPr>
              <w:t>Melissa officinalis</w:t>
            </w:r>
            <w:r w:rsidRPr="00AF624A">
              <w:rPr>
                <w:bCs/>
                <w:i/>
                <w:color w:val="0A0A0A"/>
                <w:sz w:val="24"/>
                <w:szCs w:val="24"/>
                <w:lang w:eastAsia="en-IN"/>
              </w:rPr>
              <w:t>),</w:t>
            </w:r>
            <w:r w:rsidRPr="00AF624A">
              <w:rPr>
                <w:bCs/>
                <w:color w:val="0A0A0A"/>
                <w:sz w:val="24"/>
                <w:szCs w:val="24"/>
                <w:lang w:eastAsia="en-IN"/>
              </w:rPr>
              <w:t xml:space="preserve"> </w:t>
            </w:r>
            <w:proofErr w:type="spellStart"/>
            <w:r w:rsidRPr="00AF624A">
              <w:rPr>
                <w:bCs/>
                <w:i/>
                <w:color w:val="0A0A0A"/>
                <w:sz w:val="24"/>
                <w:szCs w:val="24"/>
                <w:lang w:eastAsia="en-IN"/>
              </w:rPr>
              <w:t>Burada</w:t>
            </w:r>
            <w:proofErr w:type="spellEnd"/>
            <w:r w:rsidRPr="00AF624A">
              <w:rPr>
                <w:bCs/>
                <w:i/>
                <w:color w:val="0A0A0A"/>
                <w:sz w:val="24"/>
                <w:szCs w:val="24"/>
                <w:lang w:eastAsia="en-IN"/>
              </w:rPr>
              <w:t xml:space="preserve"> Sandal </w:t>
            </w:r>
            <w:proofErr w:type="spellStart"/>
            <w:r w:rsidRPr="00AF624A">
              <w:rPr>
                <w:bCs/>
                <w:i/>
                <w:color w:val="0A0A0A"/>
                <w:sz w:val="24"/>
                <w:szCs w:val="24"/>
                <w:lang w:eastAsia="en-IN"/>
              </w:rPr>
              <w:t>Safaid</w:t>
            </w:r>
            <w:proofErr w:type="spellEnd"/>
            <w:r w:rsidRPr="00AF624A">
              <w:rPr>
                <w:bCs/>
                <w:i/>
                <w:color w:val="0A0A0A"/>
                <w:sz w:val="24"/>
                <w:szCs w:val="24"/>
                <w:lang w:eastAsia="en-IN"/>
              </w:rPr>
              <w:t> </w:t>
            </w:r>
            <w:r w:rsidRPr="00AF624A">
              <w:rPr>
                <w:bCs/>
                <w:color w:val="0A0A0A"/>
                <w:sz w:val="24"/>
                <w:szCs w:val="24"/>
                <w:lang w:eastAsia="en-IN"/>
              </w:rPr>
              <w:t>(</w:t>
            </w:r>
            <w:r w:rsidRPr="00AF624A">
              <w:rPr>
                <w:bCs/>
                <w:iCs/>
                <w:color w:val="0A0A0A"/>
                <w:sz w:val="24"/>
                <w:szCs w:val="24"/>
                <w:lang w:eastAsia="en-IN"/>
              </w:rPr>
              <w:t>Santalum album</w:t>
            </w:r>
            <w:r w:rsidRPr="00AF624A">
              <w:rPr>
                <w:bCs/>
                <w:color w:val="0A0A0A"/>
                <w:sz w:val="24"/>
                <w:szCs w:val="24"/>
                <w:lang w:eastAsia="en-IN"/>
              </w:rPr>
              <w:t xml:space="preserve">), </w:t>
            </w:r>
            <w:proofErr w:type="spellStart"/>
            <w:r w:rsidRPr="00AF624A">
              <w:rPr>
                <w:bCs/>
                <w:i/>
                <w:color w:val="0A0A0A"/>
                <w:sz w:val="24"/>
                <w:szCs w:val="24"/>
                <w:lang w:eastAsia="en-IN"/>
              </w:rPr>
              <w:t>Behman</w:t>
            </w:r>
            <w:proofErr w:type="spellEnd"/>
            <w:r w:rsidRPr="00AF624A">
              <w:rPr>
                <w:bCs/>
                <w:i/>
                <w:color w:val="0A0A0A"/>
                <w:sz w:val="24"/>
                <w:szCs w:val="24"/>
                <w:lang w:eastAsia="en-IN"/>
              </w:rPr>
              <w:t xml:space="preserve"> </w:t>
            </w:r>
            <w:proofErr w:type="spellStart"/>
            <w:r w:rsidRPr="00AF624A">
              <w:rPr>
                <w:bCs/>
                <w:i/>
                <w:color w:val="0A0A0A"/>
                <w:sz w:val="24"/>
                <w:szCs w:val="24"/>
                <w:lang w:eastAsia="en-IN"/>
              </w:rPr>
              <w:t>Surkh</w:t>
            </w:r>
            <w:proofErr w:type="spellEnd"/>
            <w:r w:rsidRPr="00AF624A">
              <w:rPr>
                <w:bCs/>
                <w:color w:val="0A0A0A"/>
                <w:sz w:val="24"/>
                <w:szCs w:val="24"/>
                <w:lang w:eastAsia="en-IN"/>
              </w:rPr>
              <w:t xml:space="preserve"> (</w:t>
            </w:r>
            <w:r w:rsidRPr="00AF624A">
              <w:rPr>
                <w:bCs/>
                <w:iCs/>
                <w:color w:val="0A0A0A"/>
                <w:sz w:val="24"/>
                <w:szCs w:val="24"/>
                <w:lang w:eastAsia="en-IN"/>
              </w:rPr>
              <w:t xml:space="preserve">Salvia </w:t>
            </w:r>
            <w:proofErr w:type="spellStart"/>
            <w:r w:rsidRPr="00AF624A">
              <w:rPr>
                <w:bCs/>
                <w:iCs/>
                <w:color w:val="0A0A0A"/>
                <w:sz w:val="24"/>
                <w:szCs w:val="24"/>
                <w:lang w:eastAsia="en-IN"/>
              </w:rPr>
              <w:t>haematodes</w:t>
            </w:r>
            <w:proofErr w:type="spellEnd"/>
            <w:r w:rsidRPr="00AF624A">
              <w:rPr>
                <w:bCs/>
                <w:color w:val="0A0A0A"/>
                <w:sz w:val="24"/>
                <w:szCs w:val="24"/>
                <w:lang w:eastAsia="en-IN"/>
              </w:rPr>
              <w:t xml:space="preserve">), </w:t>
            </w:r>
            <w:proofErr w:type="spellStart"/>
            <w:r w:rsidRPr="00AF624A">
              <w:rPr>
                <w:bCs/>
                <w:i/>
                <w:color w:val="0A0A0A"/>
                <w:sz w:val="24"/>
                <w:szCs w:val="24"/>
                <w:lang w:eastAsia="en-IN"/>
              </w:rPr>
              <w:t>Kishneez</w:t>
            </w:r>
            <w:proofErr w:type="spellEnd"/>
            <w:r w:rsidRPr="00AF624A">
              <w:rPr>
                <w:bCs/>
                <w:i/>
                <w:color w:val="0A0A0A"/>
                <w:sz w:val="24"/>
                <w:szCs w:val="24"/>
                <w:lang w:eastAsia="en-IN"/>
              </w:rPr>
              <w:t xml:space="preserve"> Khushk</w:t>
            </w:r>
            <w:r w:rsidRPr="00AF624A">
              <w:rPr>
                <w:bCs/>
                <w:color w:val="0A0A0A"/>
                <w:sz w:val="24"/>
                <w:szCs w:val="24"/>
                <w:lang w:eastAsia="en-IN"/>
              </w:rPr>
              <w:t xml:space="preserve"> (</w:t>
            </w:r>
            <w:r w:rsidRPr="00AF624A">
              <w:rPr>
                <w:bCs/>
                <w:iCs/>
                <w:color w:val="0A0A0A"/>
                <w:sz w:val="24"/>
                <w:szCs w:val="24"/>
                <w:lang w:eastAsia="en-IN"/>
              </w:rPr>
              <w:t>Coriandrum sativum</w:t>
            </w:r>
            <w:r w:rsidRPr="00AF624A">
              <w:rPr>
                <w:bCs/>
                <w:color w:val="0A0A0A"/>
                <w:sz w:val="24"/>
                <w:szCs w:val="24"/>
                <w:lang w:eastAsia="en-IN"/>
              </w:rPr>
              <w:t xml:space="preserve">), </w:t>
            </w:r>
            <w:proofErr w:type="spellStart"/>
            <w:r w:rsidRPr="00AF624A">
              <w:rPr>
                <w:bCs/>
                <w:i/>
                <w:color w:val="0A0A0A"/>
                <w:sz w:val="24"/>
                <w:szCs w:val="24"/>
                <w:lang w:eastAsia="en-IN"/>
              </w:rPr>
              <w:t>Tukhm</w:t>
            </w:r>
            <w:proofErr w:type="spellEnd"/>
            <w:r w:rsidRPr="00AF624A">
              <w:rPr>
                <w:bCs/>
                <w:i/>
                <w:color w:val="0A0A0A"/>
                <w:sz w:val="24"/>
                <w:szCs w:val="24"/>
                <w:lang w:eastAsia="en-IN"/>
              </w:rPr>
              <w:t xml:space="preserve"> </w:t>
            </w:r>
            <w:proofErr w:type="spellStart"/>
            <w:r w:rsidRPr="00AF624A">
              <w:rPr>
                <w:bCs/>
                <w:i/>
                <w:color w:val="0A0A0A"/>
                <w:sz w:val="24"/>
                <w:szCs w:val="24"/>
                <w:lang w:eastAsia="en-IN"/>
              </w:rPr>
              <w:t>Balangu</w:t>
            </w:r>
            <w:proofErr w:type="spellEnd"/>
            <w:r w:rsidRPr="00AF624A">
              <w:rPr>
                <w:bCs/>
                <w:color w:val="0A0A0A"/>
                <w:sz w:val="24"/>
                <w:szCs w:val="24"/>
                <w:lang w:eastAsia="en-IN"/>
              </w:rPr>
              <w:t xml:space="preserve"> (</w:t>
            </w:r>
            <w:proofErr w:type="spellStart"/>
            <w:r w:rsidRPr="00AF624A">
              <w:rPr>
                <w:bCs/>
                <w:iCs/>
                <w:color w:val="0A0A0A"/>
                <w:sz w:val="24"/>
                <w:szCs w:val="24"/>
                <w:lang w:eastAsia="en-IN"/>
              </w:rPr>
              <w:t>Lallemantia</w:t>
            </w:r>
            <w:proofErr w:type="spellEnd"/>
            <w:r w:rsidRPr="00AF624A">
              <w:rPr>
                <w:bCs/>
                <w:iCs/>
                <w:color w:val="0A0A0A"/>
                <w:sz w:val="24"/>
                <w:szCs w:val="24"/>
                <w:lang w:eastAsia="en-IN"/>
              </w:rPr>
              <w:t xml:space="preserve"> </w:t>
            </w:r>
            <w:proofErr w:type="spellStart"/>
            <w:r w:rsidRPr="00AF624A">
              <w:rPr>
                <w:bCs/>
                <w:iCs/>
                <w:color w:val="0A0A0A"/>
                <w:sz w:val="24"/>
                <w:szCs w:val="24"/>
                <w:lang w:eastAsia="en-IN"/>
              </w:rPr>
              <w:t>royleana</w:t>
            </w:r>
            <w:proofErr w:type="spellEnd"/>
            <w:r w:rsidRPr="00AF624A">
              <w:rPr>
                <w:bCs/>
                <w:color w:val="0A0A0A"/>
                <w:sz w:val="24"/>
                <w:szCs w:val="24"/>
                <w:lang w:eastAsia="en-IN"/>
              </w:rPr>
              <w:t xml:space="preserve">), </w:t>
            </w:r>
            <w:proofErr w:type="spellStart"/>
            <w:r w:rsidRPr="00AF624A">
              <w:rPr>
                <w:bCs/>
                <w:i/>
                <w:color w:val="0A0A0A"/>
                <w:sz w:val="24"/>
                <w:szCs w:val="24"/>
                <w:lang w:eastAsia="en-IN"/>
              </w:rPr>
              <w:t>Ustukhuddus</w:t>
            </w:r>
            <w:proofErr w:type="spellEnd"/>
            <w:r w:rsidRPr="00AF624A">
              <w:rPr>
                <w:bCs/>
                <w:color w:val="0A0A0A"/>
                <w:sz w:val="24"/>
                <w:szCs w:val="24"/>
                <w:lang w:eastAsia="en-IN"/>
              </w:rPr>
              <w:t xml:space="preserve"> (</w:t>
            </w:r>
            <w:r w:rsidRPr="00AF624A">
              <w:rPr>
                <w:bCs/>
                <w:iCs/>
                <w:color w:val="0A0A0A"/>
                <w:sz w:val="24"/>
                <w:szCs w:val="24"/>
                <w:lang w:eastAsia="en-IN"/>
              </w:rPr>
              <w:t xml:space="preserve">Lavandula </w:t>
            </w:r>
            <w:proofErr w:type="spellStart"/>
            <w:r w:rsidRPr="00AF624A">
              <w:rPr>
                <w:bCs/>
                <w:iCs/>
                <w:color w:val="0A0A0A"/>
                <w:sz w:val="24"/>
                <w:szCs w:val="24"/>
                <w:lang w:eastAsia="en-IN"/>
              </w:rPr>
              <w:t>stoech</w:t>
            </w:r>
            <w:proofErr w:type="spellEnd"/>
            <w:r w:rsidRPr="00AF624A">
              <w:rPr>
                <w:bCs/>
                <w:iCs/>
                <w:color w:val="0A0A0A"/>
                <w:sz w:val="24"/>
                <w:szCs w:val="24"/>
                <w:lang w:eastAsia="en-IN"/>
              </w:rPr>
              <w:t>),</w:t>
            </w:r>
            <w:r w:rsidRPr="00AF624A">
              <w:rPr>
                <w:bCs/>
                <w:i/>
                <w:iCs/>
                <w:color w:val="0A0A0A"/>
                <w:sz w:val="24"/>
                <w:szCs w:val="24"/>
                <w:lang w:eastAsia="en-IN"/>
              </w:rPr>
              <w:t xml:space="preserve"> </w:t>
            </w:r>
            <w:r w:rsidRPr="00AF624A">
              <w:rPr>
                <w:rStyle w:val="Strong"/>
                <w:i/>
                <w:color w:val="0A0A0A"/>
                <w:sz w:val="24"/>
                <w:szCs w:val="24"/>
                <w:shd w:val="clear" w:color="auto" w:fill="FFFFFF"/>
              </w:rPr>
              <w:t>Ambar</w:t>
            </w:r>
            <w:r w:rsidRPr="00AF624A">
              <w:rPr>
                <w:rStyle w:val="Strong"/>
                <w:color w:val="0A0A0A"/>
                <w:sz w:val="24"/>
                <w:szCs w:val="24"/>
                <w:shd w:val="clear" w:color="auto" w:fill="FFFFFF"/>
              </w:rPr>
              <w:t xml:space="preserve"> (Ambergris), </w:t>
            </w:r>
            <w:r w:rsidRPr="00AF624A">
              <w:rPr>
                <w:rStyle w:val="Strong"/>
                <w:i/>
                <w:color w:val="0A0A0A"/>
                <w:sz w:val="24"/>
                <w:szCs w:val="24"/>
                <w:shd w:val="clear" w:color="auto" w:fill="FFFFFF"/>
              </w:rPr>
              <w:t>Warq Nuqra</w:t>
            </w:r>
            <w:r w:rsidRPr="00AF624A">
              <w:rPr>
                <w:rStyle w:val="Strong"/>
                <w:color w:val="0A0A0A"/>
                <w:sz w:val="24"/>
                <w:szCs w:val="24"/>
                <w:shd w:val="clear" w:color="auto" w:fill="FFFFFF"/>
              </w:rPr>
              <w:t xml:space="preserve"> (Silver Leaves), </w:t>
            </w:r>
            <w:proofErr w:type="spellStart"/>
            <w:r w:rsidRPr="00AF624A">
              <w:rPr>
                <w:rStyle w:val="Strong"/>
                <w:i/>
                <w:color w:val="0A0A0A"/>
                <w:sz w:val="24"/>
                <w:szCs w:val="24"/>
                <w:shd w:val="clear" w:color="auto" w:fill="FFFFFF"/>
              </w:rPr>
              <w:t>Marwareed</w:t>
            </w:r>
            <w:proofErr w:type="spellEnd"/>
            <w:r w:rsidRPr="00AF624A">
              <w:rPr>
                <w:rStyle w:val="Strong"/>
                <w:color w:val="0A0A0A"/>
                <w:sz w:val="24"/>
                <w:szCs w:val="24"/>
                <w:shd w:val="clear" w:color="auto" w:fill="FFFFFF"/>
              </w:rPr>
              <w:t xml:space="preserve"> (Pearls), </w:t>
            </w:r>
            <w:r w:rsidRPr="00AF624A">
              <w:rPr>
                <w:rStyle w:val="Strong"/>
                <w:i/>
                <w:color w:val="0A0A0A"/>
                <w:sz w:val="24"/>
                <w:szCs w:val="24"/>
                <w:shd w:val="clear" w:color="auto" w:fill="FFFFFF"/>
              </w:rPr>
              <w:t>Yaqoot</w:t>
            </w:r>
            <w:r w:rsidRPr="00AF624A">
              <w:rPr>
                <w:rStyle w:val="Strong"/>
                <w:color w:val="0A0A0A"/>
                <w:sz w:val="24"/>
                <w:szCs w:val="24"/>
                <w:shd w:val="clear" w:color="auto" w:fill="FFFFFF"/>
              </w:rPr>
              <w:t xml:space="preserve"> (Ruby) &amp; </w:t>
            </w:r>
            <w:proofErr w:type="spellStart"/>
            <w:r w:rsidRPr="00AF624A">
              <w:rPr>
                <w:rStyle w:val="Strong"/>
                <w:i/>
                <w:color w:val="0A0A0A"/>
                <w:sz w:val="24"/>
                <w:szCs w:val="24"/>
                <w:shd w:val="clear" w:color="auto" w:fill="FFFFFF"/>
              </w:rPr>
              <w:t>Zamarrud</w:t>
            </w:r>
            <w:proofErr w:type="spellEnd"/>
            <w:r w:rsidRPr="00AF624A">
              <w:rPr>
                <w:rStyle w:val="Strong"/>
                <w:i/>
                <w:color w:val="0A0A0A"/>
                <w:sz w:val="24"/>
                <w:szCs w:val="24"/>
                <w:shd w:val="clear" w:color="auto" w:fill="FFFFFF"/>
              </w:rPr>
              <w:t xml:space="preserve"> </w:t>
            </w:r>
            <w:r w:rsidRPr="00AF624A">
              <w:rPr>
                <w:rStyle w:val="Strong"/>
                <w:color w:val="0A0A0A"/>
                <w:sz w:val="24"/>
                <w:szCs w:val="24"/>
                <w:shd w:val="clear" w:color="auto" w:fill="FFFFFF"/>
              </w:rPr>
              <w:t>(Emerald)</w:t>
            </w:r>
          </w:p>
        </w:tc>
        <w:tc>
          <w:tcPr>
            <w:tcW w:w="0" w:type="auto"/>
          </w:tcPr>
          <w:p w14:paraId="775EF9EB" w14:textId="77777777" w:rsidR="000731DF" w:rsidRPr="00AF624A" w:rsidRDefault="000731DF" w:rsidP="00AF624A">
            <w:pPr>
              <w:rPr>
                <w:sz w:val="24"/>
                <w:szCs w:val="24"/>
                <w:vertAlign w:val="superscript"/>
              </w:rPr>
            </w:pPr>
            <w:r w:rsidRPr="00AF624A">
              <w:rPr>
                <w:i/>
                <w:sz w:val="24"/>
                <w:szCs w:val="24"/>
              </w:rPr>
              <w:t xml:space="preserve">Ras Tantra Sara </w:t>
            </w:r>
            <w:r w:rsidRPr="00AF624A">
              <w:rPr>
                <w:sz w:val="24"/>
                <w:szCs w:val="24"/>
              </w:rPr>
              <w:t xml:space="preserve">&amp; </w:t>
            </w:r>
            <w:r w:rsidRPr="00AF624A">
              <w:rPr>
                <w:i/>
                <w:sz w:val="24"/>
                <w:szCs w:val="24"/>
              </w:rPr>
              <w:t xml:space="preserve">Sidha </w:t>
            </w:r>
            <w:proofErr w:type="spellStart"/>
            <w:r w:rsidRPr="00AF624A">
              <w:rPr>
                <w:i/>
                <w:sz w:val="24"/>
                <w:szCs w:val="24"/>
              </w:rPr>
              <w:t>Prayoga</w:t>
            </w:r>
            <w:proofErr w:type="spellEnd"/>
            <w:r w:rsidRPr="00AF624A">
              <w:rPr>
                <w:i/>
                <w:sz w:val="24"/>
                <w:szCs w:val="24"/>
              </w:rPr>
              <w:t xml:space="preserve"> Sangrah</w:t>
            </w:r>
            <w:r w:rsidRPr="00AF624A">
              <w:rPr>
                <w:i/>
                <w:sz w:val="24"/>
                <w:szCs w:val="24"/>
                <w:vertAlign w:val="superscript"/>
              </w:rPr>
              <w:t>11</w:t>
            </w:r>
          </w:p>
        </w:tc>
      </w:tr>
      <w:tr w:rsidR="00AF624A" w:rsidRPr="00AF624A" w14:paraId="48CA1E77" w14:textId="77777777" w:rsidTr="00AF624A">
        <w:trPr>
          <w:trHeight w:val="457"/>
          <w:jc w:val="center"/>
        </w:trPr>
        <w:tc>
          <w:tcPr>
            <w:tcW w:w="0" w:type="auto"/>
          </w:tcPr>
          <w:p w14:paraId="42DE0DA6" w14:textId="632BF9BB" w:rsidR="000731DF" w:rsidRPr="00AF624A" w:rsidRDefault="00AF624A" w:rsidP="00AF624A">
            <w:pPr>
              <w:pStyle w:val="ListParagraph"/>
              <w:ind w:left="0"/>
              <w:jc w:val="left"/>
              <w:rPr>
                <w:bCs/>
                <w:sz w:val="24"/>
                <w:szCs w:val="24"/>
              </w:rPr>
            </w:pPr>
            <w:r w:rsidRPr="00AF624A">
              <w:rPr>
                <w:bCs/>
                <w:sz w:val="24"/>
                <w:szCs w:val="24"/>
              </w:rPr>
              <w:t>3</w:t>
            </w:r>
          </w:p>
        </w:tc>
        <w:tc>
          <w:tcPr>
            <w:tcW w:w="0" w:type="auto"/>
          </w:tcPr>
          <w:p w14:paraId="5BBE70D2" w14:textId="77777777" w:rsidR="000731DF" w:rsidRPr="00AF624A" w:rsidRDefault="000731DF" w:rsidP="00AF624A">
            <w:pPr>
              <w:rPr>
                <w:bCs/>
                <w:i/>
                <w:sz w:val="24"/>
                <w:szCs w:val="24"/>
              </w:rPr>
            </w:pPr>
            <w:proofErr w:type="spellStart"/>
            <w:r w:rsidRPr="00AF624A">
              <w:rPr>
                <w:bCs/>
                <w:i/>
                <w:sz w:val="24"/>
                <w:szCs w:val="24"/>
              </w:rPr>
              <w:t>Pushkargugglu</w:t>
            </w:r>
            <w:proofErr w:type="spellEnd"/>
            <w:r w:rsidRPr="00AF624A">
              <w:rPr>
                <w:bCs/>
                <w:i/>
                <w:sz w:val="24"/>
                <w:szCs w:val="24"/>
              </w:rPr>
              <w:t xml:space="preserve"> Vati</w:t>
            </w:r>
          </w:p>
        </w:tc>
        <w:tc>
          <w:tcPr>
            <w:tcW w:w="0" w:type="auto"/>
          </w:tcPr>
          <w:p w14:paraId="33FB0820" w14:textId="77777777" w:rsidR="000731DF" w:rsidRPr="00AF624A" w:rsidRDefault="000731DF" w:rsidP="00AF624A">
            <w:pPr>
              <w:rPr>
                <w:sz w:val="24"/>
                <w:szCs w:val="24"/>
              </w:rPr>
            </w:pPr>
            <w:r w:rsidRPr="00AF624A">
              <w:rPr>
                <w:sz w:val="24"/>
                <w:szCs w:val="24"/>
              </w:rPr>
              <w:t>2 tab. BD</w:t>
            </w:r>
          </w:p>
        </w:tc>
        <w:tc>
          <w:tcPr>
            <w:tcW w:w="0" w:type="auto"/>
          </w:tcPr>
          <w:p w14:paraId="40737350" w14:textId="7C682C17" w:rsidR="000731DF" w:rsidRPr="00AF624A" w:rsidRDefault="000731DF" w:rsidP="00AF624A">
            <w:pPr>
              <w:rPr>
                <w:sz w:val="24"/>
                <w:szCs w:val="24"/>
              </w:rPr>
            </w:pPr>
            <w:proofErr w:type="spellStart"/>
            <w:r w:rsidRPr="00AF624A">
              <w:rPr>
                <w:i/>
                <w:sz w:val="24"/>
                <w:szCs w:val="24"/>
              </w:rPr>
              <w:t>Pushkarmoola</w:t>
            </w:r>
            <w:proofErr w:type="spellEnd"/>
            <w:r w:rsidRPr="00AF624A">
              <w:rPr>
                <w:i/>
                <w:sz w:val="24"/>
                <w:szCs w:val="24"/>
              </w:rPr>
              <w:t xml:space="preserve"> </w:t>
            </w:r>
            <w:r w:rsidRPr="00AF624A">
              <w:rPr>
                <w:sz w:val="24"/>
                <w:szCs w:val="24"/>
              </w:rPr>
              <w:t>(Inula racemosa)</w:t>
            </w:r>
            <w:r w:rsidRPr="00AF624A">
              <w:rPr>
                <w:i/>
                <w:sz w:val="24"/>
                <w:szCs w:val="24"/>
              </w:rPr>
              <w:t xml:space="preserve">, </w:t>
            </w:r>
            <w:proofErr w:type="spellStart"/>
            <w:r w:rsidRPr="00AF624A">
              <w:rPr>
                <w:i/>
                <w:sz w:val="24"/>
                <w:szCs w:val="24"/>
              </w:rPr>
              <w:t>Guggulu</w:t>
            </w:r>
            <w:proofErr w:type="spellEnd"/>
            <w:r w:rsidRPr="00AF624A">
              <w:rPr>
                <w:i/>
                <w:sz w:val="24"/>
                <w:szCs w:val="24"/>
              </w:rPr>
              <w:t xml:space="preserve"> (Commiphora </w:t>
            </w:r>
            <w:proofErr w:type="spellStart"/>
            <w:r w:rsidRPr="00AF624A">
              <w:rPr>
                <w:i/>
                <w:sz w:val="24"/>
                <w:szCs w:val="24"/>
              </w:rPr>
              <w:t>wightii</w:t>
            </w:r>
            <w:proofErr w:type="spellEnd"/>
            <w:r w:rsidRPr="00AF624A">
              <w:rPr>
                <w:i/>
                <w:sz w:val="24"/>
                <w:szCs w:val="24"/>
              </w:rPr>
              <w:t>)</w:t>
            </w:r>
          </w:p>
        </w:tc>
        <w:tc>
          <w:tcPr>
            <w:tcW w:w="0" w:type="auto"/>
          </w:tcPr>
          <w:p w14:paraId="281BAD0A" w14:textId="77777777" w:rsidR="000731DF" w:rsidRPr="00AF624A" w:rsidRDefault="000731DF" w:rsidP="00AF624A">
            <w:pPr>
              <w:rPr>
                <w:sz w:val="24"/>
                <w:szCs w:val="24"/>
                <w:vertAlign w:val="superscript"/>
              </w:rPr>
            </w:pPr>
            <w:proofErr w:type="spellStart"/>
            <w:r w:rsidRPr="00AF624A">
              <w:rPr>
                <w:i/>
                <w:sz w:val="24"/>
                <w:szCs w:val="24"/>
              </w:rPr>
              <w:t>Anubhuta</w:t>
            </w:r>
            <w:proofErr w:type="spellEnd"/>
            <w:r w:rsidRPr="00AF624A">
              <w:rPr>
                <w:i/>
                <w:sz w:val="24"/>
                <w:szCs w:val="24"/>
              </w:rPr>
              <w:t xml:space="preserve"> Yoga</w:t>
            </w:r>
          </w:p>
        </w:tc>
      </w:tr>
    </w:tbl>
    <w:p w14:paraId="619592F6" w14:textId="643B6F27" w:rsidR="000731DF" w:rsidRPr="00AF624A" w:rsidRDefault="00AF624A" w:rsidP="00AF624A">
      <w:pPr>
        <w:spacing w:before="240"/>
        <w:rPr>
          <w:rFonts w:ascii="Times New Roman" w:hAnsi="Times New Roman" w:cs="Times New Roman"/>
          <w:bCs/>
          <w:sz w:val="28"/>
          <w:szCs w:val="28"/>
        </w:rPr>
      </w:pPr>
      <w:r w:rsidRPr="00AF624A">
        <w:rPr>
          <w:rFonts w:ascii="Times New Roman" w:hAnsi="Times New Roman" w:cs="Times New Roman"/>
          <w:bCs/>
          <w:sz w:val="28"/>
          <w:szCs w:val="28"/>
        </w:rPr>
        <w:t>RESULTS AND DISCUSSION:</w:t>
      </w:r>
    </w:p>
    <w:p w14:paraId="4233C301" w14:textId="75F200EE"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t xml:space="preserve">This regimen was advised twice in a day with </w:t>
      </w:r>
      <w:r w:rsidR="00754E76" w:rsidRPr="00AF624A">
        <w:rPr>
          <w:rFonts w:ascii="Times New Roman" w:hAnsi="Times New Roman" w:cs="Times New Roman"/>
          <w:sz w:val="24"/>
          <w:szCs w:val="24"/>
        </w:rPr>
        <w:t xml:space="preserve">Luke </w:t>
      </w:r>
      <w:r w:rsidRPr="00AF624A">
        <w:rPr>
          <w:rFonts w:ascii="Times New Roman" w:hAnsi="Times New Roman" w:cs="Times New Roman"/>
          <w:sz w:val="24"/>
          <w:szCs w:val="24"/>
        </w:rPr>
        <w:t>warm water and was instructed to avoid extra salt, tea, coffee, spicy, fried and heavy food. The patient was advised to continue on going allopathic treatment alongside the current therapeutic regimen. The aforementioned regimen was continued for a duration of two months, resulting in symptomatic relief.</w:t>
      </w:r>
    </w:p>
    <w:p w14:paraId="56CCDCD2" w14:textId="1E4253FC" w:rsidR="000731DF" w:rsidRPr="00AF624A" w:rsidRDefault="00AF624A" w:rsidP="00AF624A">
      <w:pPr>
        <w:rPr>
          <w:rFonts w:ascii="Times New Roman" w:hAnsi="Times New Roman" w:cs="Times New Roman"/>
          <w:b/>
          <w:sz w:val="24"/>
          <w:szCs w:val="24"/>
        </w:rPr>
      </w:pPr>
      <w:r w:rsidRPr="00AF624A">
        <w:rPr>
          <w:rFonts w:ascii="Times New Roman" w:hAnsi="Times New Roman" w:cs="Times New Roman"/>
          <w:b/>
          <w:sz w:val="24"/>
          <w:szCs w:val="24"/>
        </w:rPr>
        <w:t>DISCUSSION</w:t>
      </w:r>
      <w:r w:rsidR="000731DF" w:rsidRPr="00AF624A">
        <w:rPr>
          <w:rFonts w:ascii="Times New Roman" w:hAnsi="Times New Roman" w:cs="Times New Roman"/>
          <w:b/>
          <w:sz w:val="24"/>
          <w:szCs w:val="24"/>
        </w:rPr>
        <w:t>:</w:t>
      </w:r>
    </w:p>
    <w:p w14:paraId="0C404DDE" w14:textId="77777777"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t xml:space="preserve">In this patient the cause of  </w:t>
      </w:r>
      <w:proofErr w:type="spellStart"/>
      <w:r w:rsidRPr="00AF624A">
        <w:rPr>
          <w:rFonts w:ascii="Times New Roman" w:hAnsi="Times New Roman" w:cs="Times New Roman"/>
          <w:i/>
          <w:sz w:val="24"/>
          <w:szCs w:val="24"/>
        </w:rPr>
        <w:t>Hrutshoola</w:t>
      </w:r>
      <w:proofErr w:type="spellEnd"/>
      <w:r w:rsidRPr="00AF624A">
        <w:rPr>
          <w:rFonts w:ascii="Times New Roman" w:hAnsi="Times New Roman" w:cs="Times New Roman"/>
          <w:sz w:val="24"/>
          <w:szCs w:val="24"/>
        </w:rPr>
        <w:t xml:space="preserve"> (Chest Pain) was due to </w:t>
      </w:r>
      <w:r w:rsidRPr="00AF624A">
        <w:rPr>
          <w:rFonts w:ascii="Times New Roman" w:hAnsi="Times New Roman" w:cs="Times New Roman"/>
          <w:i/>
          <w:sz w:val="24"/>
          <w:szCs w:val="24"/>
        </w:rPr>
        <w:t xml:space="preserve">Meda </w:t>
      </w:r>
      <w:proofErr w:type="spellStart"/>
      <w:r w:rsidRPr="00AF624A">
        <w:rPr>
          <w:rFonts w:ascii="Times New Roman" w:hAnsi="Times New Roman" w:cs="Times New Roman"/>
          <w:i/>
          <w:sz w:val="24"/>
          <w:szCs w:val="24"/>
        </w:rPr>
        <w:t>Avruta</w:t>
      </w:r>
      <w:proofErr w:type="spellEnd"/>
      <w:r w:rsidRPr="00AF624A">
        <w:rPr>
          <w:rFonts w:ascii="Times New Roman" w:hAnsi="Times New Roman" w:cs="Times New Roman"/>
          <w:i/>
          <w:sz w:val="24"/>
          <w:szCs w:val="24"/>
        </w:rPr>
        <w:t xml:space="preserve"> Vata </w:t>
      </w:r>
      <w:proofErr w:type="spellStart"/>
      <w:r w:rsidRPr="00AF624A">
        <w:rPr>
          <w:rFonts w:ascii="Times New Roman" w:hAnsi="Times New Roman" w:cs="Times New Roman"/>
          <w:i/>
          <w:sz w:val="24"/>
          <w:szCs w:val="24"/>
        </w:rPr>
        <w:t>i.e</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Avrana</w:t>
      </w:r>
      <w:proofErr w:type="spellEnd"/>
      <w:r w:rsidRPr="00AF624A">
        <w:rPr>
          <w:rFonts w:ascii="Times New Roman" w:hAnsi="Times New Roman" w:cs="Times New Roman"/>
          <w:i/>
          <w:sz w:val="24"/>
          <w:szCs w:val="24"/>
        </w:rPr>
        <w:t xml:space="preserve"> Janya Samprapti.</w:t>
      </w:r>
      <w:r w:rsidRPr="00AF624A">
        <w:rPr>
          <w:rFonts w:ascii="Times New Roman" w:hAnsi="Times New Roman" w:cs="Times New Roman"/>
          <w:sz w:val="24"/>
          <w:szCs w:val="24"/>
        </w:rPr>
        <w:t xml:space="preserve"> The </w:t>
      </w:r>
      <w:r w:rsidRPr="00AF624A">
        <w:rPr>
          <w:rFonts w:ascii="Times New Roman" w:hAnsi="Times New Roman" w:cs="Times New Roman"/>
          <w:i/>
          <w:sz w:val="24"/>
          <w:szCs w:val="24"/>
        </w:rPr>
        <w:t>Samarasa</w:t>
      </w:r>
      <w:r w:rsidRPr="00AF624A">
        <w:rPr>
          <w:rFonts w:ascii="Times New Roman" w:hAnsi="Times New Roman" w:cs="Times New Roman"/>
          <w:sz w:val="24"/>
          <w:szCs w:val="24"/>
        </w:rPr>
        <w:t xml:space="preserve"> is responsible for </w:t>
      </w:r>
      <w:proofErr w:type="spellStart"/>
      <w:r w:rsidRPr="00AF624A">
        <w:rPr>
          <w:rFonts w:ascii="Times New Roman" w:hAnsi="Times New Roman" w:cs="Times New Roman"/>
          <w:i/>
          <w:sz w:val="24"/>
          <w:szCs w:val="24"/>
        </w:rPr>
        <w:t>Medodushti</w:t>
      </w:r>
      <w:proofErr w:type="spellEnd"/>
      <w:r w:rsidRPr="00AF624A">
        <w:rPr>
          <w:rFonts w:ascii="Times New Roman" w:hAnsi="Times New Roman" w:cs="Times New Roman"/>
          <w:sz w:val="24"/>
          <w:szCs w:val="24"/>
        </w:rPr>
        <w:t xml:space="preserve"> (</w:t>
      </w:r>
      <w:proofErr w:type="spellStart"/>
      <w:r w:rsidRPr="00AF624A">
        <w:rPr>
          <w:rFonts w:ascii="Times New Roman" w:hAnsi="Times New Roman" w:cs="Times New Roman"/>
          <w:sz w:val="24"/>
          <w:szCs w:val="24"/>
        </w:rPr>
        <w:t>Dyslipidaemia</w:t>
      </w:r>
      <w:proofErr w:type="spellEnd"/>
      <w:r w:rsidRPr="00AF624A">
        <w:rPr>
          <w:rFonts w:ascii="Times New Roman" w:hAnsi="Times New Roman" w:cs="Times New Roman"/>
          <w:sz w:val="24"/>
          <w:szCs w:val="24"/>
        </w:rPr>
        <w:t xml:space="preserve">). But according to Charaka, Sushruta and </w:t>
      </w:r>
      <w:proofErr w:type="spellStart"/>
      <w:r w:rsidRPr="00AF624A">
        <w:rPr>
          <w:rFonts w:ascii="Times New Roman" w:hAnsi="Times New Roman" w:cs="Times New Roman"/>
          <w:sz w:val="24"/>
          <w:szCs w:val="24"/>
        </w:rPr>
        <w:t>Vagabhatta</w:t>
      </w:r>
      <w:proofErr w:type="spellEnd"/>
      <w:r w:rsidRPr="00AF624A">
        <w:rPr>
          <w:rFonts w:ascii="Times New Roman" w:hAnsi="Times New Roman" w:cs="Times New Roman"/>
          <w:sz w:val="24"/>
          <w:szCs w:val="24"/>
        </w:rPr>
        <w:t xml:space="preserve">, in the context of </w:t>
      </w:r>
      <w:proofErr w:type="spellStart"/>
      <w:r w:rsidRPr="00AF624A">
        <w:rPr>
          <w:rFonts w:ascii="Times New Roman" w:hAnsi="Times New Roman" w:cs="Times New Roman"/>
          <w:i/>
          <w:sz w:val="24"/>
          <w:szCs w:val="24"/>
        </w:rPr>
        <w:t>Hridroga</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Samprapti</w:t>
      </w:r>
      <w:proofErr w:type="spellEnd"/>
      <w:r w:rsidRPr="00AF624A">
        <w:rPr>
          <w:rFonts w:ascii="Times New Roman" w:hAnsi="Times New Roman" w:cs="Times New Roman"/>
          <w:sz w:val="24"/>
          <w:szCs w:val="24"/>
        </w:rPr>
        <w:t xml:space="preserve">, more emphasis is on </w:t>
      </w:r>
      <w:proofErr w:type="spellStart"/>
      <w:r w:rsidRPr="00AF624A">
        <w:rPr>
          <w:rFonts w:ascii="Times New Roman" w:hAnsi="Times New Roman" w:cs="Times New Roman"/>
          <w:i/>
          <w:sz w:val="24"/>
          <w:szCs w:val="24"/>
        </w:rPr>
        <w:t>Rasadushti</w:t>
      </w:r>
      <w:proofErr w:type="spellEnd"/>
      <w:r w:rsidRPr="00AF624A">
        <w:rPr>
          <w:rFonts w:ascii="Times New Roman" w:hAnsi="Times New Roman" w:cs="Times New Roman"/>
          <w:sz w:val="24"/>
          <w:szCs w:val="24"/>
        </w:rPr>
        <w:t xml:space="preserve">. So we can say that the </w:t>
      </w:r>
      <w:proofErr w:type="spellStart"/>
      <w:r w:rsidRPr="00AF624A">
        <w:rPr>
          <w:rFonts w:ascii="Times New Roman" w:hAnsi="Times New Roman" w:cs="Times New Roman"/>
          <w:sz w:val="24"/>
          <w:szCs w:val="24"/>
        </w:rPr>
        <w:t>hyperlipidaemic</w:t>
      </w:r>
      <w:proofErr w:type="spellEnd"/>
      <w:r w:rsidRPr="00AF624A">
        <w:rPr>
          <w:rFonts w:ascii="Times New Roman" w:hAnsi="Times New Roman" w:cs="Times New Roman"/>
          <w:sz w:val="24"/>
          <w:szCs w:val="24"/>
        </w:rPr>
        <w:t xml:space="preserve"> state (</w:t>
      </w:r>
      <w:r w:rsidRPr="00AF624A">
        <w:rPr>
          <w:rFonts w:ascii="Times New Roman" w:hAnsi="Times New Roman" w:cs="Times New Roman"/>
          <w:i/>
          <w:sz w:val="24"/>
          <w:szCs w:val="24"/>
        </w:rPr>
        <w:t>Sama Rasa</w:t>
      </w:r>
      <w:r w:rsidRPr="00AF624A">
        <w:rPr>
          <w:rFonts w:ascii="Times New Roman" w:hAnsi="Times New Roman" w:cs="Times New Roman"/>
          <w:sz w:val="24"/>
          <w:szCs w:val="24"/>
        </w:rPr>
        <w:t xml:space="preserve">), definitely causes </w:t>
      </w:r>
      <w:proofErr w:type="spellStart"/>
      <w:r w:rsidRPr="00AF624A">
        <w:rPr>
          <w:rFonts w:ascii="Times New Roman" w:hAnsi="Times New Roman" w:cs="Times New Roman"/>
          <w:i/>
          <w:sz w:val="24"/>
          <w:szCs w:val="24"/>
        </w:rPr>
        <w:t>Rasadushti</w:t>
      </w:r>
      <w:proofErr w:type="spellEnd"/>
      <w:r w:rsidRPr="00AF624A">
        <w:rPr>
          <w:rFonts w:ascii="Times New Roman" w:hAnsi="Times New Roman" w:cs="Times New Roman"/>
          <w:i/>
          <w:sz w:val="24"/>
          <w:szCs w:val="24"/>
        </w:rPr>
        <w:t>.</w:t>
      </w:r>
      <w:r w:rsidRPr="00AF624A">
        <w:rPr>
          <w:rFonts w:ascii="Times New Roman" w:hAnsi="Times New Roman" w:cs="Times New Roman"/>
          <w:sz w:val="24"/>
          <w:szCs w:val="24"/>
        </w:rPr>
        <w:t xml:space="preserve"> In this stage alteration of the functions of lipoprotein occurs i.e. oxidation of lipoproteins (</w:t>
      </w:r>
      <w:proofErr w:type="spellStart"/>
      <w:r w:rsidRPr="00AF624A">
        <w:rPr>
          <w:rFonts w:ascii="Times New Roman" w:hAnsi="Times New Roman" w:cs="Times New Roman"/>
          <w:sz w:val="24"/>
          <w:szCs w:val="24"/>
        </w:rPr>
        <w:t>dyslipidaemia</w:t>
      </w:r>
      <w:proofErr w:type="spellEnd"/>
      <w:r w:rsidRPr="00AF624A">
        <w:rPr>
          <w:rFonts w:ascii="Times New Roman" w:hAnsi="Times New Roman" w:cs="Times New Roman"/>
          <w:sz w:val="24"/>
          <w:szCs w:val="24"/>
        </w:rPr>
        <w:t>).</w:t>
      </w:r>
    </w:p>
    <w:p w14:paraId="19F7EE81" w14:textId="77777777" w:rsidR="000731DF" w:rsidRPr="00AF624A" w:rsidRDefault="000731DF" w:rsidP="00AF624A">
      <w:pPr>
        <w:rPr>
          <w:rFonts w:ascii="Times New Roman" w:hAnsi="Times New Roman" w:cs="Times New Roman"/>
          <w:i/>
          <w:sz w:val="24"/>
          <w:szCs w:val="24"/>
        </w:rPr>
      </w:pPr>
      <w:r w:rsidRPr="00AF624A">
        <w:rPr>
          <w:rFonts w:ascii="Times New Roman" w:hAnsi="Times New Roman" w:cs="Times New Roman"/>
          <w:sz w:val="24"/>
          <w:szCs w:val="24"/>
        </w:rPr>
        <w:t xml:space="preserve">The </w:t>
      </w:r>
      <w:r w:rsidRPr="00AF624A">
        <w:rPr>
          <w:rFonts w:ascii="Times New Roman" w:hAnsi="Times New Roman" w:cs="Times New Roman"/>
          <w:i/>
          <w:sz w:val="24"/>
          <w:szCs w:val="24"/>
        </w:rPr>
        <w:t>Rasa</w:t>
      </w:r>
      <w:r w:rsidRPr="00AF624A">
        <w:rPr>
          <w:rFonts w:ascii="Times New Roman" w:hAnsi="Times New Roman" w:cs="Times New Roman"/>
          <w:sz w:val="24"/>
          <w:szCs w:val="24"/>
        </w:rPr>
        <w:t xml:space="preserve"> has a tendency of </w:t>
      </w:r>
      <w:proofErr w:type="spellStart"/>
      <w:r w:rsidRPr="00AF624A">
        <w:rPr>
          <w:rFonts w:ascii="Times New Roman" w:hAnsi="Times New Roman" w:cs="Times New Roman"/>
          <w:i/>
          <w:sz w:val="24"/>
          <w:szCs w:val="24"/>
        </w:rPr>
        <w:t>Srotorodha</w:t>
      </w:r>
      <w:proofErr w:type="spellEnd"/>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 xml:space="preserve">(Obstruction of channels), </w:t>
      </w:r>
      <w:r w:rsidRPr="00AF624A">
        <w:rPr>
          <w:rFonts w:ascii="Times New Roman" w:hAnsi="Times New Roman" w:cs="Times New Roman"/>
          <w:i/>
          <w:sz w:val="24"/>
          <w:szCs w:val="24"/>
        </w:rPr>
        <w:t>Gaurava</w:t>
      </w:r>
      <w:r w:rsidRPr="00AF624A">
        <w:rPr>
          <w:rFonts w:ascii="Times New Roman" w:hAnsi="Times New Roman" w:cs="Times New Roman"/>
          <w:sz w:val="24"/>
          <w:szCs w:val="24"/>
        </w:rPr>
        <w:t xml:space="preserve"> (Feeling of heaviness of the body) etc. Whenever it mixes with vitiated </w:t>
      </w:r>
      <w:r w:rsidRPr="00AF624A">
        <w:rPr>
          <w:rFonts w:ascii="Times New Roman" w:hAnsi="Times New Roman" w:cs="Times New Roman"/>
          <w:i/>
          <w:sz w:val="24"/>
          <w:szCs w:val="24"/>
        </w:rPr>
        <w:t>Doshas</w:t>
      </w:r>
      <w:r w:rsidRPr="00AF624A">
        <w:rPr>
          <w:rFonts w:ascii="Times New Roman" w:hAnsi="Times New Roman" w:cs="Times New Roman"/>
          <w:sz w:val="24"/>
          <w:szCs w:val="24"/>
        </w:rPr>
        <w:t xml:space="preserve"> (mainly </w:t>
      </w:r>
      <w:r w:rsidRPr="00AF624A">
        <w:rPr>
          <w:rFonts w:ascii="Times New Roman" w:hAnsi="Times New Roman" w:cs="Times New Roman"/>
          <w:i/>
          <w:sz w:val="24"/>
          <w:szCs w:val="24"/>
        </w:rPr>
        <w:t>Vata</w:t>
      </w:r>
      <w:r w:rsidRPr="00AF624A">
        <w:rPr>
          <w:rFonts w:ascii="Times New Roman" w:hAnsi="Times New Roman" w:cs="Times New Roman"/>
          <w:sz w:val="24"/>
          <w:szCs w:val="24"/>
        </w:rPr>
        <w:t xml:space="preserve">) and circulates all over the body and enters into the heart and </w:t>
      </w:r>
      <w:proofErr w:type="spellStart"/>
      <w:r w:rsidRPr="00AF624A">
        <w:rPr>
          <w:rFonts w:ascii="Times New Roman" w:hAnsi="Times New Roman" w:cs="Times New Roman"/>
          <w:i/>
          <w:sz w:val="24"/>
          <w:szCs w:val="24"/>
        </w:rPr>
        <w:t>Dashadhamanis</w:t>
      </w:r>
      <w:proofErr w:type="spellEnd"/>
      <w:r w:rsidRPr="00AF624A">
        <w:rPr>
          <w:rFonts w:ascii="Times New Roman" w:hAnsi="Times New Roman" w:cs="Times New Roman"/>
          <w:sz w:val="24"/>
          <w:szCs w:val="24"/>
        </w:rPr>
        <w:t xml:space="preserve"> (affected arteries), causes the monocyte accumulation aggregation of lipoproteins, foam cell, atheroma formation and finally develops Atherosclerosis or </w:t>
      </w:r>
      <w:proofErr w:type="spellStart"/>
      <w:r w:rsidRPr="00AF624A">
        <w:rPr>
          <w:rFonts w:ascii="Times New Roman" w:hAnsi="Times New Roman" w:cs="Times New Roman"/>
          <w:i/>
          <w:sz w:val="24"/>
          <w:szCs w:val="24"/>
        </w:rPr>
        <w:t>Dhamanipratichaya</w:t>
      </w:r>
      <w:proofErr w:type="spellEnd"/>
      <w:r w:rsidRPr="00AF624A">
        <w:rPr>
          <w:rFonts w:ascii="Times New Roman" w:hAnsi="Times New Roman" w:cs="Times New Roman"/>
          <w:i/>
          <w:sz w:val="24"/>
          <w:szCs w:val="24"/>
        </w:rPr>
        <w:t>.</w:t>
      </w:r>
      <w:r w:rsidRPr="00AF624A">
        <w:rPr>
          <w:rFonts w:ascii="Times New Roman" w:hAnsi="Times New Roman" w:cs="Times New Roman"/>
          <w:sz w:val="24"/>
          <w:szCs w:val="24"/>
        </w:rPr>
        <w:t xml:space="preserve"> This Atherosclerosis whenever causes the </w:t>
      </w:r>
      <w:r w:rsidRPr="00AF624A">
        <w:rPr>
          <w:rFonts w:ascii="Times New Roman" w:hAnsi="Times New Roman" w:cs="Times New Roman"/>
          <w:i/>
          <w:sz w:val="24"/>
          <w:szCs w:val="24"/>
        </w:rPr>
        <w:t>Sanga</w:t>
      </w:r>
      <w:r w:rsidRPr="00AF624A">
        <w:rPr>
          <w:rFonts w:ascii="Times New Roman" w:hAnsi="Times New Roman" w:cs="Times New Roman"/>
          <w:sz w:val="24"/>
          <w:szCs w:val="24"/>
        </w:rPr>
        <w:t xml:space="preserve"> (obstruction) of </w:t>
      </w:r>
      <w:proofErr w:type="spellStart"/>
      <w:r w:rsidRPr="00AF624A">
        <w:rPr>
          <w:rFonts w:ascii="Times New Roman" w:hAnsi="Times New Roman" w:cs="Times New Roman"/>
          <w:i/>
          <w:sz w:val="24"/>
          <w:szCs w:val="24"/>
        </w:rPr>
        <w:t>Pranavaha</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Srotas</w:t>
      </w:r>
      <w:proofErr w:type="spellEnd"/>
      <w:r w:rsidRPr="00AF624A">
        <w:rPr>
          <w:rFonts w:ascii="Times New Roman" w:hAnsi="Times New Roman" w:cs="Times New Roman"/>
          <w:sz w:val="24"/>
          <w:szCs w:val="24"/>
        </w:rPr>
        <w:t xml:space="preserve"> and </w:t>
      </w:r>
      <w:proofErr w:type="spellStart"/>
      <w:r w:rsidRPr="00AF624A">
        <w:rPr>
          <w:rFonts w:ascii="Times New Roman" w:hAnsi="Times New Roman" w:cs="Times New Roman"/>
          <w:i/>
          <w:sz w:val="24"/>
          <w:szCs w:val="24"/>
        </w:rPr>
        <w:t>Rasavaha</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Srotas</w:t>
      </w:r>
      <w:proofErr w:type="spellEnd"/>
      <w:r w:rsidRPr="00AF624A">
        <w:rPr>
          <w:rFonts w:ascii="Times New Roman" w:hAnsi="Times New Roman" w:cs="Times New Roman"/>
          <w:sz w:val="24"/>
          <w:szCs w:val="24"/>
        </w:rPr>
        <w:t xml:space="preserve"> produce </w:t>
      </w:r>
      <w:r w:rsidRPr="00AF624A">
        <w:rPr>
          <w:rFonts w:ascii="Times New Roman" w:hAnsi="Times New Roman" w:cs="Times New Roman"/>
          <w:i/>
          <w:sz w:val="24"/>
          <w:szCs w:val="24"/>
        </w:rPr>
        <w:t xml:space="preserve">Vataj </w:t>
      </w:r>
      <w:proofErr w:type="spellStart"/>
      <w:r w:rsidRPr="00AF624A">
        <w:rPr>
          <w:rFonts w:ascii="Times New Roman" w:hAnsi="Times New Roman" w:cs="Times New Roman"/>
          <w:i/>
          <w:sz w:val="24"/>
          <w:szCs w:val="24"/>
        </w:rPr>
        <w:t>Hridroga</w:t>
      </w:r>
      <w:proofErr w:type="spellEnd"/>
      <w:r w:rsidRPr="00AF624A">
        <w:rPr>
          <w:rFonts w:ascii="Times New Roman" w:hAnsi="Times New Roman" w:cs="Times New Roman"/>
          <w:sz w:val="24"/>
          <w:szCs w:val="24"/>
        </w:rPr>
        <w:t>.</w:t>
      </w:r>
    </w:p>
    <w:p w14:paraId="39C504D4" w14:textId="77777777" w:rsidR="000731DF" w:rsidRPr="00AF624A" w:rsidRDefault="000731DF" w:rsidP="00AF624A">
      <w:pPr>
        <w:rPr>
          <w:rFonts w:ascii="Times New Roman" w:hAnsi="Times New Roman" w:cs="Times New Roman"/>
          <w:b/>
          <w:i/>
          <w:sz w:val="24"/>
          <w:szCs w:val="24"/>
        </w:rPr>
      </w:pPr>
      <w:r w:rsidRPr="00AF624A">
        <w:rPr>
          <w:rFonts w:ascii="Times New Roman" w:hAnsi="Times New Roman" w:cs="Times New Roman"/>
          <w:b/>
          <w:sz w:val="24"/>
          <w:szCs w:val="24"/>
        </w:rPr>
        <w:t>Probable mode of action of</w:t>
      </w:r>
      <w:r w:rsidRPr="00AF624A">
        <w:rPr>
          <w:rFonts w:ascii="Times New Roman" w:hAnsi="Times New Roman" w:cs="Times New Roman"/>
          <w:b/>
          <w:i/>
          <w:sz w:val="24"/>
          <w:szCs w:val="24"/>
        </w:rPr>
        <w:t xml:space="preserve"> Jawahar </w:t>
      </w:r>
      <w:proofErr w:type="spellStart"/>
      <w:r w:rsidRPr="00AF624A">
        <w:rPr>
          <w:rFonts w:ascii="Times New Roman" w:hAnsi="Times New Roman" w:cs="Times New Roman"/>
          <w:b/>
          <w:i/>
          <w:sz w:val="24"/>
          <w:szCs w:val="24"/>
        </w:rPr>
        <w:t>Mohra</w:t>
      </w:r>
      <w:proofErr w:type="spellEnd"/>
      <w:r w:rsidRPr="00AF624A">
        <w:rPr>
          <w:rFonts w:ascii="Times New Roman" w:hAnsi="Times New Roman" w:cs="Times New Roman"/>
          <w:b/>
          <w:i/>
          <w:sz w:val="24"/>
          <w:szCs w:val="24"/>
        </w:rPr>
        <w:t xml:space="preserve"> &amp; Khamira </w:t>
      </w:r>
      <w:proofErr w:type="spellStart"/>
      <w:r w:rsidRPr="00AF624A">
        <w:rPr>
          <w:rFonts w:ascii="Times New Roman" w:hAnsi="Times New Roman" w:cs="Times New Roman"/>
          <w:b/>
          <w:i/>
          <w:sz w:val="24"/>
          <w:szCs w:val="24"/>
        </w:rPr>
        <w:t>Gawzaban</w:t>
      </w:r>
      <w:proofErr w:type="spellEnd"/>
      <w:r w:rsidRPr="00AF624A">
        <w:rPr>
          <w:rFonts w:ascii="Times New Roman" w:hAnsi="Times New Roman" w:cs="Times New Roman"/>
          <w:b/>
          <w:i/>
          <w:sz w:val="24"/>
          <w:szCs w:val="24"/>
        </w:rPr>
        <w:t xml:space="preserve"> Ambari</w:t>
      </w:r>
    </w:p>
    <w:p w14:paraId="5656FA21" w14:textId="77777777" w:rsidR="000731DF" w:rsidRPr="00AF624A" w:rsidRDefault="000731DF" w:rsidP="00AF624A">
      <w:pPr>
        <w:rPr>
          <w:rFonts w:ascii="Times New Roman" w:hAnsi="Times New Roman" w:cs="Times New Roman"/>
          <w:sz w:val="24"/>
          <w:szCs w:val="24"/>
        </w:rPr>
      </w:pPr>
      <w:r w:rsidRPr="00AF624A">
        <w:rPr>
          <w:rFonts w:ascii="Times New Roman" w:hAnsi="Times New Roman" w:cs="Times New Roman"/>
          <w:sz w:val="24"/>
          <w:szCs w:val="24"/>
        </w:rPr>
        <w:lastRenderedPageBreak/>
        <w:t xml:space="preserve">The therapeutic response observed in this case may be attributed to the synergistic pharmacological action of </w:t>
      </w:r>
      <w:r w:rsidRPr="00AF624A">
        <w:rPr>
          <w:rFonts w:ascii="Times New Roman" w:hAnsi="Times New Roman" w:cs="Times New Roman"/>
          <w:i/>
          <w:sz w:val="24"/>
          <w:szCs w:val="24"/>
        </w:rPr>
        <w:t xml:space="preserve">Jawahar </w:t>
      </w:r>
      <w:proofErr w:type="spellStart"/>
      <w:r w:rsidRPr="00AF624A">
        <w:rPr>
          <w:rFonts w:ascii="Times New Roman" w:hAnsi="Times New Roman" w:cs="Times New Roman"/>
          <w:i/>
          <w:sz w:val="24"/>
          <w:szCs w:val="24"/>
        </w:rPr>
        <w:t>Mohra</w:t>
      </w:r>
      <w:proofErr w:type="spellEnd"/>
      <w:r w:rsidRPr="00AF624A">
        <w:rPr>
          <w:rFonts w:ascii="Times New Roman" w:hAnsi="Times New Roman" w:cs="Times New Roman"/>
          <w:sz w:val="24"/>
          <w:szCs w:val="24"/>
        </w:rPr>
        <w:t xml:space="preserve"> and </w:t>
      </w:r>
      <w:r w:rsidRPr="00AF624A">
        <w:rPr>
          <w:rFonts w:ascii="Times New Roman" w:hAnsi="Times New Roman" w:cs="Times New Roman"/>
          <w:i/>
          <w:sz w:val="24"/>
          <w:szCs w:val="24"/>
        </w:rPr>
        <w:t>Khamira Gawzaban Ambari</w:t>
      </w:r>
      <w:r w:rsidRPr="00AF624A">
        <w:rPr>
          <w:rFonts w:ascii="Times New Roman" w:hAnsi="Times New Roman" w:cs="Times New Roman"/>
          <w:sz w:val="24"/>
          <w:szCs w:val="24"/>
        </w:rPr>
        <w:t xml:space="preserve">, which together enhance cardiotonic activity promote overall systemic stability &amp; alleviate the aggravated </w:t>
      </w:r>
      <w:r w:rsidRPr="00AF624A">
        <w:rPr>
          <w:rFonts w:ascii="Times New Roman" w:hAnsi="Times New Roman" w:cs="Times New Roman"/>
          <w:i/>
          <w:sz w:val="24"/>
          <w:szCs w:val="24"/>
        </w:rPr>
        <w:t xml:space="preserve">Vata </w:t>
      </w:r>
      <w:r w:rsidRPr="00AF624A">
        <w:rPr>
          <w:rFonts w:ascii="Times New Roman" w:hAnsi="Times New Roman" w:cs="Times New Roman"/>
          <w:sz w:val="24"/>
          <w:szCs w:val="24"/>
        </w:rPr>
        <w:t xml:space="preserve">by its property of </w:t>
      </w:r>
      <w:proofErr w:type="spellStart"/>
      <w:r w:rsidRPr="00AF624A">
        <w:rPr>
          <w:rFonts w:ascii="Times New Roman" w:hAnsi="Times New Roman" w:cs="Times New Roman"/>
          <w:i/>
          <w:sz w:val="24"/>
          <w:szCs w:val="24"/>
        </w:rPr>
        <w:t>Srotoshodhana</w:t>
      </w:r>
      <w:proofErr w:type="spellEnd"/>
      <w:r w:rsidRPr="00AF624A">
        <w:rPr>
          <w:rFonts w:ascii="Times New Roman" w:hAnsi="Times New Roman" w:cs="Times New Roman"/>
          <w:sz w:val="24"/>
          <w:szCs w:val="24"/>
        </w:rPr>
        <w:t xml:space="preserve"> and by doing so the path for the movement of </w:t>
      </w:r>
      <w:r w:rsidRPr="00AF624A">
        <w:rPr>
          <w:rFonts w:ascii="Times New Roman" w:hAnsi="Times New Roman" w:cs="Times New Roman"/>
          <w:i/>
          <w:sz w:val="24"/>
          <w:szCs w:val="24"/>
        </w:rPr>
        <w:t>Vata</w:t>
      </w:r>
      <w:r w:rsidRPr="00AF624A">
        <w:rPr>
          <w:rFonts w:ascii="Times New Roman" w:hAnsi="Times New Roman" w:cs="Times New Roman"/>
          <w:sz w:val="24"/>
          <w:szCs w:val="24"/>
        </w:rPr>
        <w:t xml:space="preserve"> will be cleared which ultimately leads to </w:t>
      </w:r>
      <w:r w:rsidRPr="00AF624A">
        <w:rPr>
          <w:rFonts w:ascii="Times New Roman" w:hAnsi="Times New Roman" w:cs="Times New Roman"/>
          <w:i/>
          <w:sz w:val="24"/>
          <w:szCs w:val="24"/>
        </w:rPr>
        <w:t xml:space="preserve">Vata </w:t>
      </w:r>
      <w:proofErr w:type="spellStart"/>
      <w:r w:rsidRPr="00AF624A">
        <w:rPr>
          <w:rFonts w:ascii="Times New Roman" w:hAnsi="Times New Roman" w:cs="Times New Roman"/>
          <w:i/>
          <w:sz w:val="24"/>
          <w:szCs w:val="24"/>
        </w:rPr>
        <w:t>Anulomana</w:t>
      </w:r>
      <w:proofErr w:type="spellEnd"/>
      <w:r w:rsidRPr="00AF624A">
        <w:rPr>
          <w:rFonts w:ascii="Times New Roman" w:hAnsi="Times New Roman" w:cs="Times New Roman"/>
          <w:i/>
          <w:sz w:val="24"/>
          <w:szCs w:val="24"/>
        </w:rPr>
        <w:t xml:space="preserve"> </w:t>
      </w:r>
      <w:r w:rsidRPr="00AF624A">
        <w:rPr>
          <w:rFonts w:ascii="Times New Roman" w:hAnsi="Times New Roman" w:cs="Times New Roman"/>
          <w:sz w:val="24"/>
          <w:szCs w:val="24"/>
        </w:rPr>
        <w:t>thereby providing relief from chest pain</w:t>
      </w:r>
      <w:r w:rsidRPr="00AF624A">
        <w:rPr>
          <w:rFonts w:ascii="Times New Roman" w:hAnsi="Times New Roman" w:cs="Times New Roman"/>
          <w:i/>
          <w:sz w:val="24"/>
          <w:szCs w:val="24"/>
        </w:rPr>
        <w:t>.</w:t>
      </w:r>
    </w:p>
    <w:p w14:paraId="1ABE89E8" w14:textId="77777777" w:rsidR="000731DF" w:rsidRPr="00AF624A" w:rsidRDefault="000731DF" w:rsidP="00AF624A">
      <w:pPr>
        <w:rPr>
          <w:rFonts w:ascii="Times New Roman" w:hAnsi="Times New Roman" w:cs="Times New Roman"/>
          <w:b/>
          <w:i/>
          <w:sz w:val="24"/>
          <w:szCs w:val="24"/>
        </w:rPr>
      </w:pPr>
      <w:r w:rsidRPr="00AF624A">
        <w:rPr>
          <w:rFonts w:ascii="Times New Roman" w:hAnsi="Times New Roman" w:cs="Times New Roman"/>
          <w:b/>
          <w:sz w:val="24"/>
          <w:szCs w:val="24"/>
        </w:rPr>
        <w:t>Probable mode of action of</w:t>
      </w:r>
      <w:r w:rsidRPr="00AF624A">
        <w:rPr>
          <w:rFonts w:ascii="Times New Roman" w:hAnsi="Times New Roman" w:cs="Times New Roman"/>
          <w:b/>
          <w:i/>
          <w:sz w:val="24"/>
          <w:szCs w:val="24"/>
        </w:rPr>
        <w:t xml:space="preserve"> </w:t>
      </w:r>
      <w:proofErr w:type="spellStart"/>
      <w:r w:rsidRPr="00AF624A">
        <w:rPr>
          <w:rFonts w:ascii="Times New Roman" w:hAnsi="Times New Roman" w:cs="Times New Roman"/>
          <w:b/>
          <w:i/>
          <w:sz w:val="24"/>
          <w:szCs w:val="24"/>
        </w:rPr>
        <w:t>Pushkargugglu</w:t>
      </w:r>
      <w:proofErr w:type="spellEnd"/>
      <w:r w:rsidRPr="00AF624A">
        <w:rPr>
          <w:rFonts w:ascii="Times New Roman" w:hAnsi="Times New Roman" w:cs="Times New Roman"/>
          <w:b/>
          <w:i/>
          <w:sz w:val="24"/>
          <w:szCs w:val="24"/>
        </w:rPr>
        <w:t xml:space="preserve"> Vati</w:t>
      </w:r>
    </w:p>
    <w:p w14:paraId="1ABD4EF8" w14:textId="77777777" w:rsidR="000731DF" w:rsidRPr="00AF624A" w:rsidRDefault="000731DF" w:rsidP="00AF624A">
      <w:pPr>
        <w:rPr>
          <w:rFonts w:ascii="Times New Roman" w:hAnsi="Times New Roman" w:cs="Times New Roman"/>
          <w:sz w:val="24"/>
          <w:szCs w:val="24"/>
        </w:rPr>
      </w:pPr>
      <w:proofErr w:type="spellStart"/>
      <w:r w:rsidRPr="00AF624A">
        <w:rPr>
          <w:rFonts w:ascii="Times New Roman" w:hAnsi="Times New Roman" w:cs="Times New Roman"/>
          <w:i/>
          <w:sz w:val="24"/>
          <w:szCs w:val="24"/>
        </w:rPr>
        <w:t>Pushkarmoola</w:t>
      </w:r>
      <w:proofErr w:type="spellEnd"/>
      <w:r w:rsidRPr="00AF624A">
        <w:rPr>
          <w:rFonts w:ascii="Times New Roman" w:hAnsi="Times New Roman" w:cs="Times New Roman"/>
          <w:sz w:val="24"/>
          <w:szCs w:val="24"/>
        </w:rPr>
        <w:t xml:space="preserve"> and </w:t>
      </w:r>
      <w:proofErr w:type="spellStart"/>
      <w:r w:rsidRPr="00AF624A">
        <w:rPr>
          <w:rFonts w:ascii="Times New Roman" w:hAnsi="Times New Roman" w:cs="Times New Roman"/>
          <w:i/>
          <w:sz w:val="24"/>
          <w:szCs w:val="24"/>
        </w:rPr>
        <w:t>Guggulu</w:t>
      </w:r>
      <w:proofErr w:type="spellEnd"/>
      <w:r w:rsidRPr="00AF624A">
        <w:rPr>
          <w:rFonts w:ascii="Times New Roman" w:hAnsi="Times New Roman" w:cs="Times New Roman"/>
          <w:sz w:val="24"/>
          <w:szCs w:val="24"/>
        </w:rPr>
        <w:t xml:space="preserve"> exert their therapeutic effects by pacifying </w:t>
      </w:r>
      <w:r w:rsidRPr="00AF624A">
        <w:rPr>
          <w:rFonts w:ascii="Times New Roman" w:hAnsi="Times New Roman" w:cs="Times New Roman"/>
          <w:i/>
          <w:sz w:val="24"/>
          <w:szCs w:val="24"/>
        </w:rPr>
        <w:t>Vata-Kapha</w:t>
      </w:r>
      <w:r w:rsidRPr="00AF624A">
        <w:rPr>
          <w:rFonts w:ascii="Times New Roman" w:hAnsi="Times New Roman" w:cs="Times New Roman"/>
          <w:sz w:val="24"/>
          <w:szCs w:val="24"/>
        </w:rPr>
        <w:t xml:space="preserve">, </w:t>
      </w:r>
      <w:proofErr w:type="spellStart"/>
      <w:r w:rsidRPr="00AF624A">
        <w:rPr>
          <w:rFonts w:ascii="Times New Roman" w:hAnsi="Times New Roman" w:cs="Times New Roman"/>
          <w:i/>
          <w:sz w:val="24"/>
          <w:szCs w:val="24"/>
        </w:rPr>
        <w:t>Srotoshodhana</w:t>
      </w:r>
      <w:proofErr w:type="spellEnd"/>
      <w:r w:rsidRPr="00AF624A">
        <w:rPr>
          <w:rFonts w:ascii="Times New Roman" w:hAnsi="Times New Roman" w:cs="Times New Roman"/>
          <w:sz w:val="24"/>
          <w:szCs w:val="24"/>
        </w:rPr>
        <w:t xml:space="preserve">, and </w:t>
      </w:r>
      <w:r w:rsidRPr="00AF624A">
        <w:rPr>
          <w:rFonts w:ascii="Times New Roman" w:hAnsi="Times New Roman" w:cs="Times New Roman"/>
          <w:i/>
          <w:sz w:val="24"/>
          <w:szCs w:val="24"/>
        </w:rPr>
        <w:t>Agni Deepana</w:t>
      </w:r>
      <w:r w:rsidRPr="00AF624A">
        <w:rPr>
          <w:rFonts w:ascii="Times New Roman" w:hAnsi="Times New Roman" w:cs="Times New Roman"/>
          <w:sz w:val="24"/>
          <w:szCs w:val="24"/>
        </w:rPr>
        <w:t xml:space="preserve">. By facilitating the clearance of </w:t>
      </w:r>
      <w:proofErr w:type="spellStart"/>
      <w:r w:rsidRPr="00AF624A">
        <w:rPr>
          <w:rFonts w:ascii="Times New Roman" w:hAnsi="Times New Roman" w:cs="Times New Roman"/>
          <w:i/>
          <w:sz w:val="24"/>
          <w:szCs w:val="24"/>
        </w:rPr>
        <w:t>Srotorodha</w:t>
      </w:r>
      <w:proofErr w:type="spellEnd"/>
      <w:r w:rsidRPr="00AF624A">
        <w:rPr>
          <w:rFonts w:ascii="Times New Roman" w:hAnsi="Times New Roman" w:cs="Times New Roman"/>
          <w:sz w:val="24"/>
          <w:szCs w:val="24"/>
        </w:rPr>
        <w:t xml:space="preserve"> and improving metabolic and circulatory functions, they play a significant role in alleviating chest pain and restoring systemic balance</w:t>
      </w:r>
    </w:p>
    <w:p w14:paraId="55D8FEA0" w14:textId="3A494B71" w:rsidR="000731DF" w:rsidRPr="00AF624A" w:rsidRDefault="00AF624A" w:rsidP="00AF624A">
      <w:pPr>
        <w:rPr>
          <w:rFonts w:ascii="Times New Roman" w:hAnsi="Times New Roman" w:cs="Times New Roman"/>
          <w:bCs/>
          <w:sz w:val="28"/>
          <w:szCs w:val="28"/>
        </w:rPr>
      </w:pPr>
      <w:r w:rsidRPr="00AF624A">
        <w:rPr>
          <w:rFonts w:ascii="Times New Roman" w:hAnsi="Times New Roman" w:cs="Times New Roman"/>
          <w:bCs/>
          <w:sz w:val="28"/>
          <w:szCs w:val="28"/>
        </w:rPr>
        <w:t>CONCLUSION</w:t>
      </w:r>
      <w:r w:rsidR="000731DF" w:rsidRPr="00AF624A">
        <w:rPr>
          <w:rFonts w:ascii="Times New Roman" w:hAnsi="Times New Roman" w:cs="Times New Roman"/>
          <w:bCs/>
          <w:sz w:val="28"/>
          <w:szCs w:val="28"/>
        </w:rPr>
        <w:t xml:space="preserve">: </w:t>
      </w:r>
    </w:p>
    <w:p w14:paraId="00AD1CAA" w14:textId="22305F02" w:rsidR="000731DF" w:rsidRPr="00AF624A" w:rsidRDefault="000731DF" w:rsidP="00AF624A">
      <w:pPr>
        <w:rPr>
          <w:rFonts w:ascii="Times New Roman" w:hAnsi="Times New Roman" w:cs="Times New Roman"/>
          <w:b/>
          <w:sz w:val="24"/>
          <w:szCs w:val="24"/>
        </w:rPr>
      </w:pPr>
      <w:r w:rsidRPr="00AF624A">
        <w:rPr>
          <w:rFonts w:ascii="Times New Roman" w:hAnsi="Times New Roman" w:cs="Times New Roman"/>
          <w:sz w:val="24"/>
          <w:szCs w:val="24"/>
        </w:rPr>
        <w:t xml:space="preserve">In this patient the </w:t>
      </w:r>
      <w:proofErr w:type="spellStart"/>
      <w:r w:rsidRPr="00AF624A">
        <w:rPr>
          <w:rFonts w:ascii="Times New Roman" w:hAnsi="Times New Roman" w:cs="Times New Roman"/>
          <w:i/>
          <w:sz w:val="24"/>
          <w:szCs w:val="24"/>
        </w:rPr>
        <w:t>Samprapti</w:t>
      </w:r>
      <w:proofErr w:type="spellEnd"/>
      <w:r w:rsidRPr="00AF624A">
        <w:rPr>
          <w:rFonts w:ascii="Times New Roman" w:hAnsi="Times New Roman" w:cs="Times New Roman"/>
          <w:sz w:val="24"/>
          <w:szCs w:val="24"/>
        </w:rPr>
        <w:t xml:space="preserve"> ends in </w:t>
      </w:r>
      <w:r w:rsidRPr="00AF624A">
        <w:rPr>
          <w:rFonts w:ascii="Times New Roman" w:hAnsi="Times New Roman" w:cs="Times New Roman"/>
          <w:i/>
          <w:sz w:val="24"/>
          <w:szCs w:val="24"/>
        </w:rPr>
        <w:t xml:space="preserve">Meda </w:t>
      </w:r>
      <w:proofErr w:type="spellStart"/>
      <w:r w:rsidRPr="00AF624A">
        <w:rPr>
          <w:rFonts w:ascii="Times New Roman" w:hAnsi="Times New Roman" w:cs="Times New Roman"/>
          <w:i/>
          <w:sz w:val="24"/>
          <w:szCs w:val="24"/>
        </w:rPr>
        <w:t>Avruta</w:t>
      </w:r>
      <w:proofErr w:type="spellEnd"/>
      <w:r w:rsidRPr="00AF624A">
        <w:rPr>
          <w:rFonts w:ascii="Times New Roman" w:hAnsi="Times New Roman" w:cs="Times New Roman"/>
          <w:i/>
          <w:sz w:val="24"/>
          <w:szCs w:val="24"/>
        </w:rPr>
        <w:t xml:space="preserve"> Vata </w:t>
      </w:r>
      <w:r w:rsidRPr="00AF624A">
        <w:rPr>
          <w:rFonts w:ascii="Times New Roman" w:hAnsi="Times New Roman" w:cs="Times New Roman"/>
          <w:sz w:val="24"/>
          <w:szCs w:val="24"/>
        </w:rPr>
        <w:t xml:space="preserve">results </w:t>
      </w:r>
      <w:r w:rsidR="00754E76" w:rsidRPr="00AF624A">
        <w:rPr>
          <w:rFonts w:ascii="Times New Roman" w:hAnsi="Times New Roman" w:cs="Times New Roman"/>
          <w:sz w:val="24"/>
          <w:szCs w:val="24"/>
        </w:rPr>
        <w:t>obstruction</w:t>
      </w:r>
      <w:r w:rsidR="00754E76" w:rsidRPr="00AF624A">
        <w:rPr>
          <w:rFonts w:ascii="Times New Roman" w:hAnsi="Times New Roman" w:cs="Times New Roman"/>
          <w:i/>
          <w:sz w:val="24"/>
          <w:szCs w:val="24"/>
        </w:rPr>
        <w:t xml:space="preserve"> of</w:t>
      </w:r>
      <w:r w:rsidRPr="00AF624A">
        <w:rPr>
          <w:rFonts w:ascii="Times New Roman" w:hAnsi="Times New Roman" w:cs="Times New Roman"/>
          <w:sz w:val="24"/>
          <w:szCs w:val="24"/>
        </w:rPr>
        <w:t xml:space="preserve"> coronary blood vessels result in chest </w:t>
      </w:r>
      <w:r w:rsidR="00754E76" w:rsidRPr="00AF624A">
        <w:rPr>
          <w:rFonts w:ascii="Times New Roman" w:hAnsi="Times New Roman" w:cs="Times New Roman"/>
          <w:sz w:val="24"/>
          <w:szCs w:val="24"/>
        </w:rPr>
        <w:t>pain.</w:t>
      </w:r>
      <w:r w:rsidRPr="00AF624A">
        <w:rPr>
          <w:rFonts w:ascii="Times New Roman" w:hAnsi="Times New Roman" w:cs="Times New Roman"/>
          <w:sz w:val="24"/>
          <w:szCs w:val="24"/>
        </w:rPr>
        <w:t xml:space="preserve"> In this study the entire regimen was planned according to </w:t>
      </w:r>
      <w:r w:rsidRPr="00AF624A">
        <w:rPr>
          <w:rFonts w:ascii="Times New Roman" w:hAnsi="Times New Roman" w:cs="Times New Roman"/>
          <w:i/>
          <w:sz w:val="24"/>
          <w:szCs w:val="24"/>
        </w:rPr>
        <w:t>Dosha</w:t>
      </w:r>
      <w:r w:rsidRPr="00AF624A">
        <w:rPr>
          <w:rFonts w:ascii="Times New Roman" w:hAnsi="Times New Roman" w:cs="Times New Roman"/>
          <w:sz w:val="24"/>
          <w:szCs w:val="24"/>
        </w:rPr>
        <w:t xml:space="preserve"> predominance and to target the </w:t>
      </w:r>
      <w:proofErr w:type="spellStart"/>
      <w:r w:rsidRPr="00AF624A">
        <w:rPr>
          <w:rFonts w:ascii="Times New Roman" w:hAnsi="Times New Roman" w:cs="Times New Roman"/>
          <w:i/>
          <w:sz w:val="24"/>
          <w:szCs w:val="24"/>
        </w:rPr>
        <w:t>Samprapti</w:t>
      </w:r>
      <w:proofErr w:type="spellEnd"/>
      <w:r w:rsidRPr="00AF624A">
        <w:rPr>
          <w:rFonts w:ascii="Times New Roman" w:hAnsi="Times New Roman" w:cs="Times New Roman"/>
          <w:i/>
          <w:sz w:val="24"/>
          <w:szCs w:val="24"/>
        </w:rPr>
        <w:t xml:space="preserve"> </w:t>
      </w:r>
      <w:proofErr w:type="spellStart"/>
      <w:r w:rsidRPr="00AF624A">
        <w:rPr>
          <w:rFonts w:ascii="Times New Roman" w:hAnsi="Times New Roman" w:cs="Times New Roman"/>
          <w:i/>
          <w:sz w:val="24"/>
          <w:szCs w:val="24"/>
        </w:rPr>
        <w:t>Vighatana</w:t>
      </w:r>
      <w:proofErr w:type="spellEnd"/>
      <w:r w:rsidRPr="00AF624A">
        <w:rPr>
          <w:rFonts w:ascii="Times New Roman" w:hAnsi="Times New Roman" w:cs="Times New Roman"/>
          <w:sz w:val="24"/>
          <w:szCs w:val="24"/>
        </w:rPr>
        <w:t xml:space="preserve">. This study highlights the </w:t>
      </w:r>
      <w:proofErr w:type="spellStart"/>
      <w:r w:rsidRPr="00AF624A">
        <w:rPr>
          <w:rFonts w:ascii="Times New Roman" w:hAnsi="Times New Roman" w:cs="Times New Roman"/>
          <w:sz w:val="24"/>
          <w:szCs w:val="24"/>
        </w:rPr>
        <w:t>efficiacy</w:t>
      </w:r>
      <w:proofErr w:type="spellEnd"/>
      <w:r w:rsidRPr="00AF624A">
        <w:rPr>
          <w:rFonts w:ascii="Times New Roman" w:hAnsi="Times New Roman" w:cs="Times New Roman"/>
          <w:sz w:val="24"/>
          <w:szCs w:val="24"/>
        </w:rPr>
        <w:t xml:space="preserve"> of above mentioned Ayurvedic </w:t>
      </w:r>
      <w:proofErr w:type="spellStart"/>
      <w:r w:rsidRPr="00AF624A">
        <w:rPr>
          <w:rFonts w:ascii="Times New Roman" w:hAnsi="Times New Roman" w:cs="Times New Roman"/>
          <w:sz w:val="24"/>
          <w:szCs w:val="24"/>
        </w:rPr>
        <w:t>herbo</w:t>
      </w:r>
      <w:proofErr w:type="spellEnd"/>
      <w:r w:rsidRPr="00AF624A">
        <w:rPr>
          <w:rFonts w:ascii="Times New Roman" w:hAnsi="Times New Roman" w:cs="Times New Roman"/>
          <w:sz w:val="24"/>
          <w:szCs w:val="24"/>
        </w:rPr>
        <w:t xml:space="preserve">-mineral formulation in the effective management of </w:t>
      </w:r>
      <w:r w:rsidRPr="00AF624A">
        <w:rPr>
          <w:rFonts w:ascii="Times New Roman" w:hAnsi="Times New Roman" w:cs="Times New Roman"/>
          <w:i/>
          <w:sz w:val="24"/>
          <w:szCs w:val="24"/>
        </w:rPr>
        <w:t xml:space="preserve">Vataj </w:t>
      </w:r>
      <w:proofErr w:type="spellStart"/>
      <w:r w:rsidRPr="00AF624A">
        <w:rPr>
          <w:rFonts w:ascii="Times New Roman" w:hAnsi="Times New Roman" w:cs="Times New Roman"/>
          <w:i/>
          <w:sz w:val="24"/>
          <w:szCs w:val="24"/>
        </w:rPr>
        <w:t>Hridroga</w:t>
      </w:r>
      <w:proofErr w:type="spellEnd"/>
      <w:r w:rsidRPr="00AF624A">
        <w:rPr>
          <w:rFonts w:ascii="Times New Roman" w:hAnsi="Times New Roman" w:cs="Times New Roman"/>
          <w:sz w:val="24"/>
          <w:szCs w:val="24"/>
        </w:rPr>
        <w:t xml:space="preserve">. In Ayurveda, effective management of any </w:t>
      </w:r>
      <w:proofErr w:type="spellStart"/>
      <w:r w:rsidRPr="00AF624A">
        <w:rPr>
          <w:rFonts w:ascii="Times New Roman" w:hAnsi="Times New Roman" w:cs="Times New Roman"/>
          <w:i/>
          <w:sz w:val="24"/>
          <w:szCs w:val="24"/>
        </w:rPr>
        <w:t>Vyadhi</w:t>
      </w:r>
      <w:proofErr w:type="spellEnd"/>
      <w:r w:rsidRPr="00AF624A">
        <w:rPr>
          <w:rFonts w:ascii="Times New Roman" w:hAnsi="Times New Roman" w:cs="Times New Roman"/>
          <w:sz w:val="24"/>
          <w:szCs w:val="24"/>
        </w:rPr>
        <w:t xml:space="preserve"> requires a thorough understanding of its </w:t>
      </w:r>
      <w:proofErr w:type="spellStart"/>
      <w:r w:rsidRPr="00AF624A">
        <w:rPr>
          <w:rFonts w:ascii="Times New Roman" w:hAnsi="Times New Roman" w:cs="Times New Roman"/>
          <w:i/>
          <w:sz w:val="24"/>
          <w:szCs w:val="24"/>
        </w:rPr>
        <w:t>Samprapti</w:t>
      </w:r>
      <w:proofErr w:type="spellEnd"/>
      <w:r w:rsidRPr="00AF624A">
        <w:rPr>
          <w:rFonts w:ascii="Times New Roman" w:hAnsi="Times New Roman" w:cs="Times New Roman"/>
          <w:i/>
          <w:sz w:val="24"/>
          <w:szCs w:val="24"/>
        </w:rPr>
        <w:t>.</w:t>
      </w:r>
      <w:r w:rsidRPr="00AF624A">
        <w:rPr>
          <w:rFonts w:ascii="Times New Roman" w:hAnsi="Times New Roman" w:cs="Times New Roman"/>
          <w:sz w:val="24"/>
          <w:szCs w:val="24"/>
        </w:rPr>
        <w:t xml:space="preserve"> Accordingly, treatment is planned on the principles of </w:t>
      </w:r>
      <w:proofErr w:type="spellStart"/>
      <w:r w:rsidRPr="00AF624A">
        <w:rPr>
          <w:rFonts w:ascii="Times New Roman" w:hAnsi="Times New Roman" w:cs="Times New Roman"/>
          <w:i/>
          <w:sz w:val="24"/>
          <w:szCs w:val="24"/>
        </w:rPr>
        <w:t>Samprapti</w:t>
      </w:r>
      <w:proofErr w:type="spellEnd"/>
      <w:r w:rsidRPr="00AF624A">
        <w:rPr>
          <w:rFonts w:ascii="Times New Roman" w:hAnsi="Times New Roman" w:cs="Times New Roman"/>
          <w:i/>
          <w:sz w:val="24"/>
          <w:szCs w:val="24"/>
        </w:rPr>
        <w:t xml:space="preserve"> Vighatana</w:t>
      </w:r>
      <w:r w:rsidRPr="00AF624A">
        <w:rPr>
          <w:rFonts w:ascii="Times New Roman" w:hAnsi="Times New Roman" w:cs="Times New Roman"/>
          <w:sz w:val="24"/>
          <w:szCs w:val="24"/>
        </w:rPr>
        <w:t>.</w:t>
      </w:r>
    </w:p>
    <w:p w14:paraId="5E192EDF" w14:textId="723BEFE9" w:rsidR="000731DF" w:rsidRPr="00AF624A" w:rsidRDefault="00AF624A" w:rsidP="00AF624A">
      <w:pPr>
        <w:rPr>
          <w:rFonts w:ascii="Times New Roman" w:hAnsi="Times New Roman" w:cs="Times New Roman"/>
          <w:bCs/>
          <w:sz w:val="28"/>
          <w:szCs w:val="28"/>
        </w:rPr>
      </w:pPr>
      <w:r w:rsidRPr="00AF624A">
        <w:rPr>
          <w:rFonts w:ascii="Times New Roman" w:hAnsi="Times New Roman" w:cs="Times New Roman"/>
          <w:bCs/>
          <w:sz w:val="28"/>
          <w:szCs w:val="28"/>
        </w:rPr>
        <w:t xml:space="preserve">REFERENCES: </w:t>
      </w:r>
    </w:p>
    <w:p w14:paraId="0728083B"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Anthony S. Fauci et al., Harrison’s Principles of Internal Medicine, Volume 2, 19</w:t>
      </w:r>
      <w:r w:rsidRPr="00AF624A">
        <w:rPr>
          <w:rFonts w:ascii="Times New Roman" w:hAnsi="Times New Roman" w:cs="Times New Roman"/>
          <w:bCs/>
          <w:sz w:val="24"/>
          <w:szCs w:val="24"/>
          <w:vertAlign w:val="superscript"/>
        </w:rPr>
        <w:t>th</w:t>
      </w:r>
      <w:r w:rsidRPr="00AF624A">
        <w:rPr>
          <w:rFonts w:ascii="Times New Roman" w:hAnsi="Times New Roman" w:cs="Times New Roman"/>
          <w:bCs/>
          <w:sz w:val="24"/>
          <w:szCs w:val="24"/>
        </w:rPr>
        <w:t xml:space="preserve"> edition, Chapter 298,  McGraw-Hill Companies, United States, 2015, p.1439.</w:t>
      </w:r>
    </w:p>
    <w:p w14:paraId="25D067BF"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671.</w:t>
      </w:r>
    </w:p>
    <w:p w14:paraId="4728D996"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482.</w:t>
      </w:r>
    </w:p>
    <w:p w14:paraId="0530291C"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570.</w:t>
      </w:r>
    </w:p>
    <w:p w14:paraId="23A5D3F1"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sz w:val="24"/>
          <w:szCs w:val="24"/>
        </w:rPr>
        <w:t xml:space="preserve">Brahmanand Tripathi, </w:t>
      </w:r>
      <w:proofErr w:type="spellStart"/>
      <w:r w:rsidRPr="00AF624A">
        <w:rPr>
          <w:rFonts w:ascii="Times New Roman" w:hAnsi="Times New Roman" w:cs="Times New Roman"/>
          <w:sz w:val="24"/>
          <w:szCs w:val="24"/>
        </w:rPr>
        <w:t>Astanga</w:t>
      </w:r>
      <w:proofErr w:type="spellEnd"/>
      <w:r w:rsidRPr="00AF624A">
        <w:rPr>
          <w:rFonts w:ascii="Times New Roman" w:hAnsi="Times New Roman" w:cs="Times New Roman"/>
          <w:sz w:val="24"/>
          <w:szCs w:val="24"/>
        </w:rPr>
        <w:t xml:space="preserve"> </w:t>
      </w:r>
      <w:proofErr w:type="spellStart"/>
      <w:r w:rsidRPr="00AF624A">
        <w:rPr>
          <w:rFonts w:ascii="Times New Roman" w:hAnsi="Times New Roman" w:cs="Times New Roman"/>
          <w:sz w:val="24"/>
          <w:szCs w:val="24"/>
        </w:rPr>
        <w:t>Hrdayam</w:t>
      </w:r>
      <w:proofErr w:type="spellEnd"/>
      <w:r w:rsidRPr="00AF624A">
        <w:rPr>
          <w:rFonts w:ascii="Times New Roman" w:hAnsi="Times New Roman" w:cs="Times New Roman"/>
          <w:sz w:val="24"/>
          <w:szCs w:val="24"/>
        </w:rPr>
        <w:t xml:space="preserve"> of </w:t>
      </w:r>
      <w:proofErr w:type="spellStart"/>
      <w:r w:rsidRPr="00AF624A">
        <w:rPr>
          <w:rFonts w:ascii="Times New Roman" w:hAnsi="Times New Roman" w:cs="Times New Roman"/>
          <w:sz w:val="24"/>
          <w:szCs w:val="24"/>
        </w:rPr>
        <w:t>Srimadvagbhata</w:t>
      </w:r>
      <w:proofErr w:type="spellEnd"/>
      <w:r w:rsidRPr="00AF624A">
        <w:rPr>
          <w:rFonts w:ascii="Times New Roman" w:hAnsi="Times New Roman" w:cs="Times New Roman"/>
          <w:sz w:val="24"/>
          <w:szCs w:val="24"/>
        </w:rPr>
        <w:t xml:space="preserve">, Nirmala Hindi Commentary, </w:t>
      </w:r>
      <w:proofErr w:type="spellStart"/>
      <w:r w:rsidRPr="00AF624A">
        <w:rPr>
          <w:rFonts w:ascii="Times New Roman" w:hAnsi="Times New Roman" w:cs="Times New Roman"/>
          <w:sz w:val="24"/>
          <w:szCs w:val="24"/>
        </w:rPr>
        <w:t>Chaukhamba</w:t>
      </w:r>
      <w:proofErr w:type="spellEnd"/>
      <w:r w:rsidRPr="00AF624A">
        <w:rPr>
          <w:rFonts w:ascii="Times New Roman" w:hAnsi="Times New Roman" w:cs="Times New Roman"/>
          <w:sz w:val="24"/>
          <w:szCs w:val="24"/>
        </w:rPr>
        <w:t xml:space="preserve"> Sanskrit </w:t>
      </w:r>
      <w:proofErr w:type="spellStart"/>
      <w:r w:rsidRPr="00AF624A">
        <w:rPr>
          <w:rFonts w:ascii="Times New Roman" w:hAnsi="Times New Roman" w:cs="Times New Roman"/>
          <w:sz w:val="24"/>
          <w:szCs w:val="24"/>
        </w:rPr>
        <w:t>Pratishthan</w:t>
      </w:r>
      <w:proofErr w:type="spellEnd"/>
      <w:r w:rsidRPr="00AF624A">
        <w:rPr>
          <w:rFonts w:ascii="Times New Roman" w:hAnsi="Times New Roman" w:cs="Times New Roman"/>
          <w:sz w:val="24"/>
          <w:szCs w:val="24"/>
        </w:rPr>
        <w:t xml:space="preserve">, New Delhi, 2009, p. 160. </w:t>
      </w:r>
    </w:p>
    <w:p w14:paraId="2BC083F1"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631</w:t>
      </w:r>
    </w:p>
    <w:p w14:paraId="139281A8"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631</w:t>
      </w:r>
    </w:p>
    <w:p w14:paraId="7684B9FB"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bCs/>
          <w:sz w:val="24"/>
          <w:szCs w:val="24"/>
        </w:rPr>
        <w:lastRenderedPageBreak/>
        <w:t xml:space="preserve">Harish Chandra Singh Kushwaha, </w:t>
      </w:r>
      <w:r w:rsidRPr="00AF624A">
        <w:rPr>
          <w:rFonts w:ascii="Times New Roman" w:eastAsia="Times New Roman" w:hAnsi="Times New Roman" w:cs="Times New Roman"/>
          <w:bCs/>
          <w:color w:val="000000"/>
          <w:sz w:val="24"/>
          <w:szCs w:val="24"/>
          <w:lang w:eastAsia="en-IN" w:bidi="hi-IN"/>
        </w:rPr>
        <w:t>Charak Samhita of Acharya Charak</w:t>
      </w:r>
      <w:r w:rsidRPr="00AF624A">
        <w:rPr>
          <w:rFonts w:ascii="Times New Roman" w:hAnsi="Times New Roman" w:cs="Times New Roman"/>
          <w:bCs/>
          <w:sz w:val="24"/>
          <w:szCs w:val="24"/>
        </w:rPr>
        <w:t xml:space="preserve">, </w:t>
      </w:r>
      <w:proofErr w:type="spellStart"/>
      <w:r w:rsidRPr="00AF624A">
        <w:rPr>
          <w:rFonts w:ascii="Times New Roman" w:hAnsi="Times New Roman" w:cs="Times New Roman"/>
          <w:bCs/>
          <w:sz w:val="24"/>
          <w:szCs w:val="24"/>
        </w:rPr>
        <w:t>Ayurved</w:t>
      </w:r>
      <w:proofErr w:type="spellEnd"/>
      <w:r w:rsidRPr="00AF624A">
        <w:rPr>
          <w:rFonts w:ascii="Times New Roman" w:hAnsi="Times New Roman" w:cs="Times New Roman"/>
          <w:bCs/>
          <w:sz w:val="24"/>
          <w:szCs w:val="24"/>
        </w:rPr>
        <w:t xml:space="preserve"> Dipika Hindi commentary, 1</w:t>
      </w:r>
      <w:r w:rsidRPr="00AF624A">
        <w:rPr>
          <w:rFonts w:ascii="Times New Roman" w:hAnsi="Times New Roman" w:cs="Times New Roman"/>
          <w:bCs/>
          <w:sz w:val="24"/>
          <w:szCs w:val="24"/>
          <w:vertAlign w:val="superscript"/>
        </w:rPr>
        <w:t>st</w:t>
      </w:r>
      <w:r w:rsidRPr="00AF624A">
        <w:rPr>
          <w:rFonts w:ascii="Times New Roman" w:hAnsi="Times New Roman" w:cs="Times New Roman"/>
          <w:bCs/>
          <w:sz w:val="24"/>
          <w:szCs w:val="24"/>
        </w:rPr>
        <w:t xml:space="preserve"> part, </w:t>
      </w:r>
      <w:proofErr w:type="spellStart"/>
      <w:r w:rsidRPr="00AF624A">
        <w:rPr>
          <w:rFonts w:ascii="Times New Roman" w:hAnsi="Times New Roman" w:cs="Times New Roman"/>
          <w:bCs/>
          <w:sz w:val="24"/>
          <w:szCs w:val="24"/>
        </w:rPr>
        <w:t>Chaukhambha</w:t>
      </w:r>
      <w:proofErr w:type="spellEnd"/>
      <w:r w:rsidRPr="00AF624A">
        <w:rPr>
          <w:rFonts w:ascii="Times New Roman" w:hAnsi="Times New Roman" w:cs="Times New Roman"/>
          <w:bCs/>
          <w:sz w:val="24"/>
          <w:szCs w:val="24"/>
        </w:rPr>
        <w:t xml:space="preserve"> Orientalia, Varanasi, 2016, p. 489</w:t>
      </w:r>
    </w:p>
    <w:p w14:paraId="5CDFDBFA" w14:textId="77777777" w:rsidR="000731DF" w:rsidRPr="00AF624A" w:rsidRDefault="000731DF" w:rsidP="00AF624A">
      <w:pPr>
        <w:pStyle w:val="ListParagraph"/>
        <w:numPr>
          <w:ilvl w:val="0"/>
          <w:numId w:val="45"/>
        </w:numPr>
        <w:rPr>
          <w:rFonts w:ascii="Times New Roman" w:hAnsi="Times New Roman" w:cs="Times New Roman"/>
          <w:sz w:val="24"/>
          <w:szCs w:val="24"/>
        </w:rPr>
      </w:pPr>
      <w:proofErr w:type="spellStart"/>
      <w:r w:rsidRPr="00AF624A">
        <w:rPr>
          <w:rFonts w:ascii="Times New Roman" w:hAnsi="Times New Roman" w:cs="Times New Roman"/>
          <w:color w:val="161719"/>
          <w:sz w:val="24"/>
          <w:szCs w:val="24"/>
          <w:shd w:val="clear" w:color="auto" w:fill="FFFFFF"/>
        </w:rPr>
        <w:t>Thakaral</w:t>
      </w:r>
      <w:proofErr w:type="spellEnd"/>
      <w:r w:rsidRPr="00AF624A">
        <w:rPr>
          <w:rFonts w:ascii="Times New Roman" w:hAnsi="Times New Roman" w:cs="Times New Roman"/>
          <w:color w:val="161719"/>
          <w:sz w:val="24"/>
          <w:szCs w:val="24"/>
          <w:shd w:val="clear" w:color="auto" w:fill="FFFFFF"/>
        </w:rPr>
        <w:t>. K. K.,  </w:t>
      </w:r>
      <w:r w:rsidRPr="00AF624A">
        <w:rPr>
          <w:rStyle w:val="Emphasis"/>
          <w:rFonts w:ascii="Times New Roman" w:hAnsi="Times New Roman" w:cs="Times New Roman"/>
          <w:color w:val="161719"/>
          <w:sz w:val="24"/>
          <w:szCs w:val="24"/>
          <w:shd w:val="clear" w:color="auto" w:fill="FFFFFF"/>
        </w:rPr>
        <w:t xml:space="preserve">Sushruta Samhita of Maharshi Sushruta with </w:t>
      </w:r>
      <w:proofErr w:type="spellStart"/>
      <w:r w:rsidRPr="00AF624A">
        <w:rPr>
          <w:rStyle w:val="Emphasis"/>
          <w:rFonts w:ascii="Times New Roman" w:hAnsi="Times New Roman" w:cs="Times New Roman"/>
          <w:color w:val="161719"/>
          <w:sz w:val="24"/>
          <w:szCs w:val="24"/>
          <w:shd w:val="clear" w:color="auto" w:fill="FFFFFF"/>
        </w:rPr>
        <w:t>Nibandh</w:t>
      </w:r>
      <w:proofErr w:type="spellEnd"/>
      <w:r w:rsidRPr="00AF624A">
        <w:rPr>
          <w:rStyle w:val="Emphasis"/>
          <w:rFonts w:ascii="Times New Roman" w:hAnsi="Times New Roman" w:cs="Times New Roman"/>
          <w:color w:val="161719"/>
          <w:sz w:val="24"/>
          <w:szCs w:val="24"/>
          <w:shd w:val="clear" w:color="auto" w:fill="FFFFFF"/>
        </w:rPr>
        <w:t xml:space="preserve"> </w:t>
      </w:r>
      <w:proofErr w:type="spellStart"/>
      <w:r w:rsidRPr="00AF624A">
        <w:rPr>
          <w:rStyle w:val="Emphasis"/>
          <w:rFonts w:ascii="Times New Roman" w:hAnsi="Times New Roman" w:cs="Times New Roman"/>
          <w:color w:val="161719"/>
          <w:sz w:val="24"/>
          <w:szCs w:val="24"/>
          <w:shd w:val="clear" w:color="auto" w:fill="FFFFFF"/>
        </w:rPr>
        <w:t>Sangraha</w:t>
      </w:r>
      <w:proofErr w:type="spellEnd"/>
      <w:r w:rsidRPr="00AF624A">
        <w:rPr>
          <w:rStyle w:val="Emphasis"/>
          <w:rFonts w:ascii="Times New Roman" w:hAnsi="Times New Roman" w:cs="Times New Roman"/>
          <w:color w:val="161719"/>
          <w:sz w:val="24"/>
          <w:szCs w:val="24"/>
          <w:shd w:val="clear" w:color="auto" w:fill="FFFFFF"/>
        </w:rPr>
        <w:t xml:space="preserve"> of </w:t>
      </w:r>
      <w:proofErr w:type="spellStart"/>
      <w:r w:rsidRPr="00AF624A">
        <w:rPr>
          <w:rStyle w:val="Emphasis"/>
          <w:rFonts w:ascii="Times New Roman" w:hAnsi="Times New Roman" w:cs="Times New Roman"/>
          <w:color w:val="161719"/>
          <w:sz w:val="24"/>
          <w:szCs w:val="24"/>
          <w:shd w:val="clear" w:color="auto" w:fill="FFFFFF"/>
        </w:rPr>
        <w:t>Dalhanacharya</w:t>
      </w:r>
      <w:proofErr w:type="spellEnd"/>
      <w:r w:rsidRPr="00AF624A">
        <w:rPr>
          <w:rStyle w:val="Emphasis"/>
          <w:rFonts w:ascii="Times New Roman" w:hAnsi="Times New Roman" w:cs="Times New Roman"/>
          <w:color w:val="161719"/>
          <w:sz w:val="24"/>
          <w:szCs w:val="24"/>
          <w:shd w:val="clear" w:color="auto" w:fill="FFFFFF"/>
        </w:rPr>
        <w:t xml:space="preserve"> and </w:t>
      </w:r>
      <w:proofErr w:type="spellStart"/>
      <w:r w:rsidRPr="00AF624A">
        <w:rPr>
          <w:rStyle w:val="Emphasis"/>
          <w:rFonts w:ascii="Times New Roman" w:hAnsi="Times New Roman" w:cs="Times New Roman"/>
          <w:color w:val="161719"/>
          <w:sz w:val="24"/>
          <w:szCs w:val="24"/>
          <w:shd w:val="clear" w:color="auto" w:fill="FFFFFF"/>
        </w:rPr>
        <w:t>Nyayachandrika</w:t>
      </w:r>
      <w:proofErr w:type="spellEnd"/>
      <w:r w:rsidRPr="00AF624A">
        <w:rPr>
          <w:rStyle w:val="Emphasis"/>
          <w:rFonts w:ascii="Times New Roman" w:hAnsi="Times New Roman" w:cs="Times New Roman"/>
          <w:color w:val="161719"/>
          <w:sz w:val="24"/>
          <w:szCs w:val="24"/>
          <w:shd w:val="clear" w:color="auto" w:fill="FFFFFF"/>
        </w:rPr>
        <w:t xml:space="preserve"> of </w:t>
      </w:r>
      <w:proofErr w:type="spellStart"/>
      <w:r w:rsidRPr="00AF624A">
        <w:rPr>
          <w:rStyle w:val="Emphasis"/>
          <w:rFonts w:ascii="Times New Roman" w:hAnsi="Times New Roman" w:cs="Times New Roman"/>
          <w:color w:val="161719"/>
          <w:sz w:val="24"/>
          <w:szCs w:val="24"/>
          <w:shd w:val="clear" w:color="auto" w:fill="FFFFFF"/>
        </w:rPr>
        <w:t>Gayadasacharya</w:t>
      </w:r>
      <w:proofErr w:type="spellEnd"/>
      <w:r w:rsidRPr="00AF624A">
        <w:rPr>
          <w:rStyle w:val="Emphasis"/>
          <w:rFonts w:ascii="Times New Roman" w:hAnsi="Times New Roman" w:cs="Times New Roman"/>
          <w:color w:val="161719"/>
          <w:sz w:val="24"/>
          <w:szCs w:val="24"/>
          <w:shd w:val="clear" w:color="auto" w:fill="FFFFFF"/>
        </w:rPr>
        <w:t>, 2nd Part</w:t>
      </w:r>
      <w:r w:rsidRPr="00AF624A">
        <w:rPr>
          <w:rFonts w:ascii="Times New Roman" w:hAnsi="Times New Roman" w:cs="Times New Roman"/>
          <w:color w:val="161719"/>
          <w:sz w:val="24"/>
          <w:szCs w:val="24"/>
          <w:shd w:val="clear" w:color="auto" w:fill="FFFFFF"/>
        </w:rPr>
        <w:t xml:space="preserve"> , </w:t>
      </w:r>
      <w:proofErr w:type="spellStart"/>
      <w:r w:rsidRPr="00AF624A">
        <w:rPr>
          <w:rFonts w:ascii="Times New Roman" w:hAnsi="Times New Roman" w:cs="Times New Roman"/>
          <w:color w:val="161719"/>
          <w:sz w:val="24"/>
          <w:szCs w:val="24"/>
          <w:shd w:val="clear" w:color="auto" w:fill="FFFFFF"/>
        </w:rPr>
        <w:t>Chaukhambha</w:t>
      </w:r>
      <w:proofErr w:type="spellEnd"/>
      <w:r w:rsidRPr="00AF624A">
        <w:rPr>
          <w:rFonts w:ascii="Times New Roman" w:hAnsi="Times New Roman" w:cs="Times New Roman"/>
          <w:color w:val="161719"/>
          <w:sz w:val="24"/>
          <w:szCs w:val="24"/>
          <w:shd w:val="clear" w:color="auto" w:fill="FFFFFF"/>
        </w:rPr>
        <w:t xml:space="preserve"> Orientalia, Varanasi, 2017,  P. 58. </w:t>
      </w:r>
    </w:p>
    <w:p w14:paraId="1306E129" w14:textId="77777777" w:rsidR="000731DF" w:rsidRPr="00AF624A" w:rsidRDefault="000731DF" w:rsidP="00AF624A">
      <w:pPr>
        <w:pStyle w:val="ListParagraph"/>
        <w:numPr>
          <w:ilvl w:val="0"/>
          <w:numId w:val="45"/>
        </w:numPr>
        <w:rPr>
          <w:rFonts w:ascii="Times New Roman" w:hAnsi="Times New Roman" w:cs="Times New Roman"/>
          <w:b/>
          <w:sz w:val="24"/>
          <w:szCs w:val="24"/>
        </w:rPr>
      </w:pPr>
      <w:r w:rsidRPr="00AF624A">
        <w:rPr>
          <w:rFonts w:ascii="Times New Roman" w:hAnsi="Times New Roman" w:cs="Times New Roman"/>
          <w:sz w:val="24"/>
          <w:szCs w:val="24"/>
        </w:rPr>
        <w:t xml:space="preserve">Ras Tantra Sara &amp; Sidha </w:t>
      </w:r>
      <w:proofErr w:type="spellStart"/>
      <w:r w:rsidRPr="00AF624A">
        <w:rPr>
          <w:rFonts w:ascii="Times New Roman" w:hAnsi="Times New Roman" w:cs="Times New Roman"/>
          <w:sz w:val="24"/>
          <w:szCs w:val="24"/>
        </w:rPr>
        <w:t>Prayoga</w:t>
      </w:r>
      <w:proofErr w:type="spellEnd"/>
      <w:r w:rsidRPr="00AF624A">
        <w:rPr>
          <w:rFonts w:ascii="Times New Roman" w:hAnsi="Times New Roman" w:cs="Times New Roman"/>
          <w:sz w:val="24"/>
          <w:szCs w:val="24"/>
        </w:rPr>
        <w:t xml:space="preserve"> Sangrah, Krishana Gopal Ayurveda Bhawan, Ajmer, Kalera, Second Part, 2006, p. 345.</w:t>
      </w:r>
    </w:p>
    <w:p w14:paraId="09F8A57C" w14:textId="77777777" w:rsidR="000731DF" w:rsidRPr="00AF624A" w:rsidRDefault="000731DF" w:rsidP="00AF624A">
      <w:pPr>
        <w:pStyle w:val="ListParagraph"/>
        <w:numPr>
          <w:ilvl w:val="0"/>
          <w:numId w:val="45"/>
        </w:numPr>
        <w:rPr>
          <w:rFonts w:ascii="Times New Roman" w:hAnsi="Times New Roman" w:cs="Times New Roman"/>
          <w:bCs/>
          <w:sz w:val="24"/>
          <w:szCs w:val="24"/>
        </w:rPr>
      </w:pPr>
      <w:r w:rsidRPr="00AF624A">
        <w:rPr>
          <w:rFonts w:ascii="Times New Roman" w:hAnsi="Times New Roman" w:cs="Times New Roman"/>
          <w:sz w:val="24"/>
          <w:szCs w:val="24"/>
        </w:rPr>
        <w:t xml:space="preserve">Ras Tantra Sara &amp; Sidha </w:t>
      </w:r>
      <w:proofErr w:type="spellStart"/>
      <w:r w:rsidRPr="00AF624A">
        <w:rPr>
          <w:rFonts w:ascii="Times New Roman" w:hAnsi="Times New Roman" w:cs="Times New Roman"/>
          <w:sz w:val="24"/>
          <w:szCs w:val="24"/>
        </w:rPr>
        <w:t>Prayoga</w:t>
      </w:r>
      <w:proofErr w:type="spellEnd"/>
      <w:r w:rsidRPr="00AF624A">
        <w:rPr>
          <w:rFonts w:ascii="Times New Roman" w:hAnsi="Times New Roman" w:cs="Times New Roman"/>
          <w:sz w:val="24"/>
          <w:szCs w:val="24"/>
        </w:rPr>
        <w:t xml:space="preserve"> Sangrah, Krishana Gopal Ayurveda Bhawan, Ajmer, Kalera, First Part, 2006, p. 804.</w:t>
      </w:r>
    </w:p>
    <w:p w14:paraId="0DE8A50F" w14:textId="7C464050" w:rsidR="002967E3" w:rsidRDefault="002967E3"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65040906"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EBD9B8F"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343989E2"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8FEC542"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EA42268"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299AB711"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2147D734"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0E7B6E0"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7AA513C3"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1219FECD"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584B4078"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2C5D9CD0"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57F0F4AF"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4233045"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2F9B8122"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71710C8"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56313F98"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9B80942"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0B07DDE4" w14:textId="77777777" w:rsidR="00AF624A"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p w14:paraId="483B0619" w14:textId="77777777" w:rsidR="00AF624A" w:rsidRPr="000731DF" w:rsidRDefault="00AF624A" w:rsidP="000731DF">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9A72A4">
      <w:headerReference w:type="default" r:id="rId9"/>
      <w:footerReference w:type="default" r:id="rId10"/>
      <w:headerReference w:type="first" r:id="rId11"/>
      <w:footerReference w:type="first" r:id="rId12"/>
      <w:pgSz w:w="11907" w:h="16840" w:code="9"/>
      <w:pgMar w:top="811" w:right="1440" w:bottom="1440" w:left="1440" w:header="357" w:footer="8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D5B6" w14:textId="77777777" w:rsidR="0045665C" w:rsidRDefault="0045665C" w:rsidP="00132DAB">
      <w:pPr>
        <w:spacing w:line="240" w:lineRule="auto"/>
      </w:pPr>
      <w:r>
        <w:separator/>
      </w:r>
    </w:p>
  </w:endnote>
  <w:endnote w:type="continuationSeparator" w:id="0">
    <w:p w14:paraId="58301966" w14:textId="77777777" w:rsidR="0045665C" w:rsidRDefault="0045665C"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04F2F5DC" w:rsidR="00C44896" w:rsidRPr="00373883" w:rsidRDefault="00C44896" w:rsidP="00C44896">
          <w:pPr>
            <w:rPr>
              <w:sz w:val="22"/>
              <w:szCs w:val="22"/>
            </w:rPr>
          </w:pPr>
          <w:r w:rsidRPr="00373883">
            <w:rPr>
              <w:sz w:val="22"/>
              <w:szCs w:val="22"/>
            </w:rPr>
            <w:t xml:space="preserve">Please cite this article as: </w:t>
          </w:r>
          <w:r>
            <w:t xml:space="preserve"> </w:t>
          </w:r>
          <w:r w:rsidR="007132BB">
            <w:t xml:space="preserve"> </w:t>
          </w:r>
          <w:r w:rsidR="007132BB" w:rsidRPr="007132BB">
            <w:rPr>
              <w:sz w:val="22"/>
              <w:szCs w:val="22"/>
            </w:rPr>
            <w:t>Saxena</w:t>
          </w:r>
          <w:r w:rsidR="007132BB" w:rsidRPr="007132BB">
            <w:rPr>
              <w:sz w:val="22"/>
              <w:szCs w:val="22"/>
            </w:rPr>
            <w:t xml:space="preserve"> </w:t>
          </w:r>
          <w:r w:rsidR="007132BB">
            <w:rPr>
              <w:sz w:val="22"/>
              <w:szCs w:val="22"/>
            </w:rPr>
            <w:t xml:space="preserve">S </w:t>
          </w:r>
          <w:r w:rsidRPr="00373883">
            <w:rPr>
              <w:i/>
              <w:sz w:val="22"/>
              <w:szCs w:val="22"/>
            </w:rPr>
            <w:t>et al</w:t>
          </w:r>
          <w:r w:rsidRPr="00373883">
            <w:rPr>
              <w:rFonts w:eastAsia="Calibri"/>
              <w:bCs/>
              <w:sz w:val="22"/>
              <w:szCs w:val="22"/>
              <w:lang w:val="en-IN"/>
            </w:rPr>
            <w:t>.,</w:t>
          </w:r>
          <w:r w:rsidRPr="00373883">
            <w:rPr>
              <w:bCs/>
              <w:color w:val="000000"/>
              <w:sz w:val="22"/>
              <w:szCs w:val="22"/>
            </w:rPr>
            <w:t xml:space="preserve"> </w:t>
          </w:r>
          <w:r w:rsidR="007132BB" w:rsidRPr="007132BB">
            <w:rPr>
              <w:sz w:val="22"/>
              <w:szCs w:val="22"/>
            </w:rPr>
            <w:t xml:space="preserve">An Ayurvedic Management of Vataj </w:t>
          </w:r>
          <w:proofErr w:type="spellStart"/>
          <w:r w:rsidR="007132BB" w:rsidRPr="007132BB">
            <w:rPr>
              <w:sz w:val="22"/>
              <w:szCs w:val="22"/>
            </w:rPr>
            <w:t>Hridroga</w:t>
          </w:r>
          <w:proofErr w:type="spellEnd"/>
          <w:r w:rsidR="007132BB" w:rsidRPr="007132BB">
            <w:rPr>
              <w:sz w:val="22"/>
              <w:szCs w:val="22"/>
            </w:rPr>
            <w:t xml:space="preserve"> –A Single Case Study</w:t>
          </w:r>
          <w:r w:rsidRPr="00373883">
            <w:rPr>
              <w:sz w:val="22"/>
              <w:szCs w:val="22"/>
            </w:rPr>
            <w:t>. British Journal of Medical and Health Research 20</w:t>
          </w:r>
          <w:r>
            <w:rPr>
              <w:sz w:val="22"/>
              <w:szCs w:val="22"/>
            </w:rPr>
            <w:t>2</w:t>
          </w:r>
          <w:r w:rsidR="00376F9A">
            <w:rPr>
              <w:sz w:val="22"/>
              <w:szCs w:val="22"/>
            </w:rPr>
            <w:t>6</w:t>
          </w:r>
          <w:r w:rsidRPr="00373883">
            <w:rPr>
              <w:sz w:val="22"/>
              <w:szCs w:val="22"/>
            </w:rPr>
            <w:t>.</w:t>
          </w:r>
        </w:p>
      </w:tc>
    </w:tr>
  </w:tbl>
  <w:p w14:paraId="7A64933E" w14:textId="77777777"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F61F" w14:textId="77777777" w:rsidR="0045665C" w:rsidRDefault="0045665C" w:rsidP="00132DAB">
      <w:pPr>
        <w:spacing w:line="240" w:lineRule="auto"/>
      </w:pPr>
      <w:r>
        <w:separator/>
      </w:r>
    </w:p>
  </w:footnote>
  <w:footnote w:type="continuationSeparator" w:id="0">
    <w:p w14:paraId="4FCF17DB" w14:textId="77777777" w:rsidR="0045665C" w:rsidRDefault="0045665C"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9A61ED" w14:paraId="45C5CD51" w14:textId="77777777" w:rsidTr="00E75C58">
      <w:trPr>
        <w:trHeight w:val="315"/>
      </w:trPr>
      <w:tc>
        <w:tcPr>
          <w:tcW w:w="9077" w:type="dxa"/>
          <w:shd w:val="clear" w:color="auto" w:fill="DDD9C3" w:themeFill="background2" w:themeFillShade="E6"/>
        </w:tcPr>
        <w:p w14:paraId="7BF37469" w14:textId="5E0E1E57" w:rsidR="001F7251" w:rsidRPr="00180603" w:rsidRDefault="007132BB" w:rsidP="001F7251">
          <w:pPr>
            <w:pStyle w:val="Header"/>
            <w:tabs>
              <w:tab w:val="clear" w:pos="9360"/>
              <w:tab w:val="right" w:pos="8861"/>
            </w:tabs>
            <w:ind w:right="-141"/>
            <w:rPr>
              <w:sz w:val="24"/>
              <w:szCs w:val="24"/>
              <w:highlight w:val="lightGray"/>
            </w:rPr>
          </w:pPr>
          <w:r w:rsidRPr="007132BB">
            <w:rPr>
              <w:sz w:val="24"/>
              <w:szCs w:val="24"/>
            </w:rPr>
            <w:t>Saxena</w:t>
          </w:r>
          <w:r w:rsidRPr="007132BB">
            <w:rPr>
              <w:sz w:val="24"/>
              <w:szCs w:val="24"/>
            </w:rPr>
            <w:t xml:space="preserve"> </w:t>
          </w:r>
          <w:r w:rsidR="001F7251" w:rsidRPr="00180603">
            <w:rPr>
              <w:i/>
              <w:sz w:val="24"/>
              <w:szCs w:val="24"/>
            </w:rPr>
            <w:t>et. al.,</w:t>
          </w:r>
          <w:r w:rsidR="001F7251">
            <w:rPr>
              <w:sz w:val="24"/>
              <w:szCs w:val="24"/>
            </w:rPr>
            <w:tab/>
            <w:t>Br J Med Health Res. 202</w:t>
          </w:r>
          <w:r w:rsidR="00376F9A">
            <w:rPr>
              <w:sz w:val="24"/>
              <w:szCs w:val="24"/>
            </w:rPr>
            <w:t>6</w:t>
          </w:r>
          <w:r w:rsidR="001F7251">
            <w:rPr>
              <w:sz w:val="24"/>
              <w:szCs w:val="24"/>
            </w:rPr>
            <w:t>;1</w:t>
          </w:r>
          <w:r w:rsidR="00376F9A">
            <w:rPr>
              <w:sz w:val="24"/>
              <w:szCs w:val="24"/>
            </w:rPr>
            <w:t>3</w:t>
          </w:r>
          <w:r w:rsidR="001F7251" w:rsidRPr="00180603">
            <w:rPr>
              <w:sz w:val="24"/>
              <w:szCs w:val="24"/>
            </w:rPr>
            <w:t>(</w:t>
          </w:r>
          <w:r w:rsidR="00376F9A">
            <w:rPr>
              <w:sz w:val="24"/>
              <w:szCs w:val="24"/>
            </w:rPr>
            <w:t>0</w:t>
          </w:r>
          <w:r w:rsidR="008E54BA">
            <w:rPr>
              <w:sz w:val="24"/>
              <w:szCs w:val="24"/>
            </w:rPr>
            <w:t>4</w:t>
          </w:r>
          <w:r w:rsidR="001F7251" w:rsidRPr="00180603">
            <w:rPr>
              <w:sz w:val="24"/>
              <w:szCs w:val="24"/>
            </w:rPr>
            <w:t>)</w:t>
          </w:r>
          <w:r w:rsidR="001F7251" w:rsidRPr="00180603">
            <w:rPr>
              <w:sz w:val="24"/>
              <w:szCs w:val="24"/>
            </w:rPr>
            <w:tab/>
            <w:t xml:space="preserve">ISSN: </w:t>
          </w:r>
          <w:r w:rsidR="001F7251">
            <w:rPr>
              <w:sz w:val="24"/>
              <w:szCs w:val="24"/>
            </w:rPr>
            <w:t>2394</w:t>
          </w:r>
          <w:r w:rsidR="001F7251" w:rsidRPr="00180603">
            <w:rPr>
              <w:sz w:val="24"/>
              <w:szCs w:val="24"/>
            </w:rPr>
            <w:t>-</w:t>
          </w:r>
          <w:r w:rsidR="001F7251">
            <w:rPr>
              <w:sz w:val="24"/>
              <w:szCs w:val="24"/>
            </w:rPr>
            <w:t>2967</w:t>
          </w:r>
        </w:p>
      </w:tc>
    </w:tr>
  </w:tbl>
  <w:p w14:paraId="75CFCEB9" w14:textId="77777777" w:rsidR="00C44896" w:rsidRDefault="00C4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673062E4" w:rsidR="00C44896" w:rsidRPr="00180603" w:rsidRDefault="00C44896" w:rsidP="00C44896">
          <w:pPr>
            <w:pStyle w:val="Header"/>
            <w:tabs>
              <w:tab w:val="clear" w:pos="9360"/>
              <w:tab w:val="right" w:pos="9072"/>
            </w:tabs>
            <w:rPr>
              <w:sz w:val="24"/>
              <w:szCs w:val="24"/>
              <w:highlight w:val="lightGray"/>
            </w:rPr>
          </w:pPr>
          <w:r>
            <w:rPr>
              <w:sz w:val="24"/>
              <w:szCs w:val="24"/>
            </w:rPr>
            <w:t xml:space="preserve">RESEARCH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8E54BA">
            <w:rPr>
              <w:sz w:val="24"/>
              <w:szCs w:val="24"/>
            </w:rPr>
            <w:t>4</w:t>
          </w:r>
          <w:r w:rsidR="005C3028">
            <w:rPr>
              <w:sz w:val="24"/>
              <w:szCs w:val="24"/>
            </w:rPr>
            <w:t>)</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55835"/>
    <w:multiLevelType w:val="hybridMultilevel"/>
    <w:tmpl w:val="56264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BF6508"/>
    <w:multiLevelType w:val="multilevel"/>
    <w:tmpl w:val="47EC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E23CA"/>
    <w:multiLevelType w:val="hybridMultilevel"/>
    <w:tmpl w:val="7EB44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56F5618"/>
    <w:multiLevelType w:val="hybridMultilevel"/>
    <w:tmpl w:val="1A50E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A3313C2"/>
    <w:multiLevelType w:val="hybridMultilevel"/>
    <w:tmpl w:val="5908F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3243734"/>
    <w:multiLevelType w:val="hybridMultilevel"/>
    <w:tmpl w:val="F8E039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63C89"/>
    <w:multiLevelType w:val="hybridMultilevel"/>
    <w:tmpl w:val="0C7A2340"/>
    <w:lvl w:ilvl="0" w:tplc="D582638E">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354E2"/>
    <w:multiLevelType w:val="hybridMultilevel"/>
    <w:tmpl w:val="696CC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18A2405"/>
    <w:multiLevelType w:val="hybridMultilevel"/>
    <w:tmpl w:val="12140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61C06E1"/>
    <w:multiLevelType w:val="hybridMultilevel"/>
    <w:tmpl w:val="2612E2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2"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38"/>
  </w:num>
  <w:num w:numId="2" w16cid:durableId="223688961">
    <w:abstractNumId w:val="14"/>
  </w:num>
  <w:num w:numId="3" w16cid:durableId="1768228648">
    <w:abstractNumId w:val="44"/>
  </w:num>
  <w:num w:numId="4" w16cid:durableId="224948239">
    <w:abstractNumId w:val="2"/>
  </w:num>
  <w:num w:numId="5" w16cid:durableId="2092924399">
    <w:abstractNumId w:val="36"/>
  </w:num>
  <w:num w:numId="6" w16cid:durableId="702636164">
    <w:abstractNumId w:val="13"/>
  </w:num>
  <w:num w:numId="7" w16cid:durableId="848063732">
    <w:abstractNumId w:val="18"/>
  </w:num>
  <w:num w:numId="8" w16cid:durableId="1530411574">
    <w:abstractNumId w:val="5"/>
  </w:num>
  <w:num w:numId="9" w16cid:durableId="2081975331">
    <w:abstractNumId w:val="31"/>
  </w:num>
  <w:num w:numId="10" w16cid:durableId="727072878">
    <w:abstractNumId w:val="40"/>
  </w:num>
  <w:num w:numId="11" w16cid:durableId="367073492">
    <w:abstractNumId w:val="21"/>
  </w:num>
  <w:num w:numId="12" w16cid:durableId="1691763862">
    <w:abstractNumId w:val="16"/>
  </w:num>
  <w:num w:numId="13" w16cid:durableId="478233952">
    <w:abstractNumId w:val="25"/>
  </w:num>
  <w:num w:numId="14" w16cid:durableId="1229413100">
    <w:abstractNumId w:val="43"/>
  </w:num>
  <w:num w:numId="15" w16cid:durableId="1182013503">
    <w:abstractNumId w:val="45"/>
  </w:num>
  <w:num w:numId="16" w16cid:durableId="1231191510">
    <w:abstractNumId w:val="37"/>
  </w:num>
  <w:num w:numId="17" w16cid:durableId="250819884">
    <w:abstractNumId w:val="6"/>
  </w:num>
  <w:num w:numId="18" w16cid:durableId="740374442">
    <w:abstractNumId w:val="20"/>
  </w:num>
  <w:num w:numId="19" w16cid:durableId="1916282869">
    <w:abstractNumId w:val="29"/>
  </w:num>
  <w:num w:numId="20" w16cid:durableId="1647852809">
    <w:abstractNumId w:val="19"/>
  </w:num>
  <w:num w:numId="21" w16cid:durableId="833301607">
    <w:abstractNumId w:val="27"/>
  </w:num>
  <w:num w:numId="22" w16cid:durableId="901021357">
    <w:abstractNumId w:val="22"/>
  </w:num>
  <w:num w:numId="23" w16cid:durableId="2079472070">
    <w:abstractNumId w:val="39"/>
  </w:num>
  <w:num w:numId="24" w16cid:durableId="1658142659">
    <w:abstractNumId w:val="34"/>
  </w:num>
  <w:num w:numId="25" w16cid:durableId="270944140">
    <w:abstractNumId w:val="11"/>
  </w:num>
  <w:num w:numId="26" w16cid:durableId="1911187605">
    <w:abstractNumId w:val="42"/>
  </w:num>
  <w:num w:numId="27" w16cid:durableId="1195575467">
    <w:abstractNumId w:val="26"/>
  </w:num>
  <w:num w:numId="28" w16cid:durableId="2074083355">
    <w:abstractNumId w:val="28"/>
  </w:num>
  <w:num w:numId="29" w16cid:durableId="1313484362">
    <w:abstractNumId w:val="10"/>
  </w:num>
  <w:num w:numId="30" w16cid:durableId="1045837096">
    <w:abstractNumId w:val="17"/>
  </w:num>
  <w:num w:numId="31" w16cid:durableId="2085105534">
    <w:abstractNumId w:val="9"/>
  </w:num>
  <w:num w:numId="32" w16cid:durableId="1210074167">
    <w:abstractNumId w:val="30"/>
  </w:num>
  <w:num w:numId="33" w16cid:durableId="240724221">
    <w:abstractNumId w:val="41"/>
  </w:num>
  <w:num w:numId="34" w16cid:durableId="589196467">
    <w:abstractNumId w:val="1"/>
  </w:num>
  <w:num w:numId="35" w16cid:durableId="1946033828">
    <w:abstractNumId w:val="23"/>
  </w:num>
  <w:num w:numId="36" w16cid:durableId="1583441559">
    <w:abstractNumId w:val="24"/>
  </w:num>
  <w:num w:numId="37" w16cid:durableId="901260077">
    <w:abstractNumId w:val="7"/>
  </w:num>
  <w:num w:numId="38" w16cid:durableId="2119331821">
    <w:abstractNumId w:val="12"/>
  </w:num>
  <w:num w:numId="39" w16cid:durableId="1488280052">
    <w:abstractNumId w:val="35"/>
  </w:num>
  <w:num w:numId="40" w16cid:durableId="1587571031">
    <w:abstractNumId w:val="4"/>
  </w:num>
  <w:num w:numId="41" w16cid:durableId="295567591">
    <w:abstractNumId w:val="15"/>
  </w:num>
  <w:num w:numId="42" w16cid:durableId="1955867466">
    <w:abstractNumId w:val="32"/>
  </w:num>
  <w:num w:numId="43" w16cid:durableId="1682467390">
    <w:abstractNumId w:val="8"/>
  </w:num>
  <w:num w:numId="44" w16cid:durableId="1345012615">
    <w:abstractNumId w:val="33"/>
  </w:num>
  <w:num w:numId="45" w16cid:durableId="15410945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1DF"/>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01D"/>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FFB"/>
    <w:rsid w:val="002E1446"/>
    <w:rsid w:val="002E1554"/>
    <w:rsid w:val="002E1F31"/>
    <w:rsid w:val="002E3A8D"/>
    <w:rsid w:val="002E3AB0"/>
    <w:rsid w:val="002E447A"/>
    <w:rsid w:val="002E484D"/>
    <w:rsid w:val="002E4887"/>
    <w:rsid w:val="002E4E99"/>
    <w:rsid w:val="002E5124"/>
    <w:rsid w:val="002E54B9"/>
    <w:rsid w:val="002E5C35"/>
    <w:rsid w:val="002E6E6E"/>
    <w:rsid w:val="002E6E7A"/>
    <w:rsid w:val="002E7070"/>
    <w:rsid w:val="002E75EE"/>
    <w:rsid w:val="002F0170"/>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65C"/>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7F6"/>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410"/>
    <w:rsid w:val="006706D9"/>
    <w:rsid w:val="00671873"/>
    <w:rsid w:val="00671F62"/>
    <w:rsid w:val="006721E3"/>
    <w:rsid w:val="00672644"/>
    <w:rsid w:val="00673051"/>
    <w:rsid w:val="006734E2"/>
    <w:rsid w:val="0067351F"/>
    <w:rsid w:val="00673E67"/>
    <w:rsid w:val="00674FEE"/>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2BB"/>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4E76"/>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4D5"/>
    <w:rsid w:val="007B55C1"/>
    <w:rsid w:val="007B5AE7"/>
    <w:rsid w:val="007B5CBB"/>
    <w:rsid w:val="007B5F30"/>
    <w:rsid w:val="007B6337"/>
    <w:rsid w:val="007B6ED4"/>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3F6C"/>
    <w:rsid w:val="0085459C"/>
    <w:rsid w:val="00854FA6"/>
    <w:rsid w:val="00855A62"/>
    <w:rsid w:val="00855E89"/>
    <w:rsid w:val="00856969"/>
    <w:rsid w:val="00857D46"/>
    <w:rsid w:val="00857F82"/>
    <w:rsid w:val="00860A3E"/>
    <w:rsid w:val="008626B1"/>
    <w:rsid w:val="008631E4"/>
    <w:rsid w:val="00863785"/>
    <w:rsid w:val="00863E11"/>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FC3"/>
    <w:rsid w:val="008B21A8"/>
    <w:rsid w:val="008B230E"/>
    <w:rsid w:val="008B2E6D"/>
    <w:rsid w:val="008B3002"/>
    <w:rsid w:val="008B32BB"/>
    <w:rsid w:val="008B37D8"/>
    <w:rsid w:val="008B4A14"/>
    <w:rsid w:val="008B52CA"/>
    <w:rsid w:val="008B6E1B"/>
    <w:rsid w:val="008B7321"/>
    <w:rsid w:val="008C0254"/>
    <w:rsid w:val="008C1B52"/>
    <w:rsid w:val="008C2FA1"/>
    <w:rsid w:val="008C358F"/>
    <w:rsid w:val="008C3CD7"/>
    <w:rsid w:val="008C45E6"/>
    <w:rsid w:val="008C4957"/>
    <w:rsid w:val="008C53DD"/>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54BA"/>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4194"/>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F0B"/>
    <w:rsid w:val="00AA5739"/>
    <w:rsid w:val="00AA5EF2"/>
    <w:rsid w:val="00AA5F29"/>
    <w:rsid w:val="00AA7351"/>
    <w:rsid w:val="00AA7A21"/>
    <w:rsid w:val="00AA7EE4"/>
    <w:rsid w:val="00AB146C"/>
    <w:rsid w:val="00AB16DE"/>
    <w:rsid w:val="00AB1823"/>
    <w:rsid w:val="00AB185F"/>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F3B"/>
    <w:rsid w:val="00AF624A"/>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78B4"/>
    <w:rsid w:val="00BE0048"/>
    <w:rsid w:val="00BE035B"/>
    <w:rsid w:val="00BE05BB"/>
    <w:rsid w:val="00BE05D4"/>
    <w:rsid w:val="00BE0605"/>
    <w:rsid w:val="00BE0E4A"/>
    <w:rsid w:val="00BE0F96"/>
    <w:rsid w:val="00BE1D30"/>
    <w:rsid w:val="00BE20E8"/>
    <w:rsid w:val="00BE442A"/>
    <w:rsid w:val="00BE4F69"/>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268"/>
    <w:rsid w:val="00C64DA9"/>
    <w:rsid w:val="00C655F0"/>
    <w:rsid w:val="00C65DD5"/>
    <w:rsid w:val="00C6605C"/>
    <w:rsid w:val="00C668FC"/>
    <w:rsid w:val="00C6703B"/>
    <w:rsid w:val="00C671D5"/>
    <w:rsid w:val="00C67331"/>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417"/>
    <w:rsid w:val="00CA55DB"/>
    <w:rsid w:val="00CA5E7A"/>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36"/>
    <w:rsid w:val="00DB11FB"/>
    <w:rsid w:val="00DB148D"/>
    <w:rsid w:val="00DB2038"/>
    <w:rsid w:val="00DB2616"/>
    <w:rsid w:val="00DB2AA6"/>
    <w:rsid w:val="00DB2E2E"/>
    <w:rsid w:val="00DB3682"/>
    <w:rsid w:val="00DB3803"/>
    <w:rsid w:val="00DB3961"/>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5881"/>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AB5"/>
    <w:rsid w:val="00EB5B24"/>
    <w:rsid w:val="00EB5D1C"/>
    <w:rsid w:val="00EB5F48"/>
    <w:rsid w:val="00EC0ADB"/>
    <w:rsid w:val="00EC0D38"/>
    <w:rsid w:val="00EC1A14"/>
    <w:rsid w:val="00EC1C80"/>
    <w:rsid w:val="00EC1F46"/>
    <w:rsid w:val="00EC24F8"/>
    <w:rsid w:val="00EC2546"/>
    <w:rsid w:val="00EC300D"/>
    <w:rsid w:val="00EC34F3"/>
    <w:rsid w:val="00EC3B59"/>
    <w:rsid w:val="00EC4381"/>
    <w:rsid w:val="00EC43CE"/>
    <w:rsid w:val="00EC472D"/>
    <w:rsid w:val="00EC4FAA"/>
    <w:rsid w:val="00EC55ED"/>
    <w:rsid w:val="00EC6FED"/>
    <w:rsid w:val="00EC7040"/>
    <w:rsid w:val="00EC7420"/>
    <w:rsid w:val="00EC7DFC"/>
    <w:rsid w:val="00ED10B6"/>
    <w:rsid w:val="00ED2D3C"/>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B736C"/>
    <w:rsid w:val="00FC1337"/>
    <w:rsid w:val="00FC212D"/>
    <w:rsid w:val="00FC2298"/>
    <w:rsid w:val="00FC241A"/>
    <w:rsid w:val="00FC279C"/>
    <w:rsid w:val="00FC28B2"/>
    <w:rsid w:val="00FC3934"/>
    <w:rsid w:val="00FC5296"/>
    <w:rsid w:val="00FC5F79"/>
    <w:rsid w:val="00FC60E1"/>
    <w:rsid w:val="00FC6AA8"/>
    <w:rsid w:val="00FC7186"/>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styleId="UnresolvedMention">
    <w:name w:val="Unresolved Mention"/>
    <w:basedOn w:val="DefaultParagraphFont"/>
    <w:uiPriority w:val="99"/>
    <w:semiHidden/>
    <w:unhideWhenUsed/>
    <w:rsid w:val="00A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22</cp:revision>
  <dcterms:created xsi:type="dcterms:W3CDTF">2025-08-20T11:25:00Z</dcterms:created>
  <dcterms:modified xsi:type="dcterms:W3CDTF">2026-04-09T05:22:00Z</dcterms:modified>
</cp:coreProperties>
</file>